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pPr w:leftFromText="180" w:rightFromText="180" w:tblpY="-1065"/>
        <w:tblW w:w="10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4"/>
      </w:tblGrid>
      <w:tr w:rsidR="00D945E0" w:rsidRPr="00D945E0" w14:paraId="661C1D2A" w14:textId="77777777" w:rsidTr="00D945E0">
        <w:trPr>
          <w:trHeight w:val="1966"/>
        </w:trPr>
        <w:tc>
          <w:tcPr>
            <w:tcW w:w="10054" w:type="dxa"/>
            <w:shd w:val="clear" w:color="auto" w:fill="auto"/>
          </w:tcPr>
          <w:p w14:paraId="325F099A" w14:textId="55AE041E" w:rsidR="00D945E0" w:rsidRPr="00D945E0" w:rsidRDefault="00D945E0" w:rsidP="00D945E0">
            <w:pPr>
              <w:tabs>
                <w:tab w:val="center" w:pos="4680"/>
                <w:tab w:val="right" w:pos="9360"/>
              </w:tabs>
              <w:ind w:right="586"/>
              <w:jc w:val="center"/>
              <w:rPr>
                <w:rFonts w:eastAsia="Calibri"/>
                <w:b/>
                <w:sz w:val="18"/>
                <w:szCs w:val="18"/>
              </w:rPr>
            </w:pPr>
            <w:bookmarkStart w:id="0" w:name="_Hlk66437415"/>
            <w:r w:rsidRPr="00D945E0">
              <w:rPr>
                <w:noProof/>
                <w:sz w:val="18"/>
                <w:szCs w:val="18"/>
              </w:rPr>
              <w:drawing>
                <wp:anchor distT="0" distB="0" distL="114300" distR="114300" simplePos="0" relativeHeight="251660288" behindDoc="0" locked="0" layoutInCell="1" allowOverlap="1" wp14:anchorId="77387B65" wp14:editId="122FFA9D">
                  <wp:simplePos x="0" y="0"/>
                  <wp:positionH relativeFrom="margin">
                    <wp:posOffset>5560060</wp:posOffset>
                  </wp:positionH>
                  <wp:positionV relativeFrom="margin">
                    <wp:posOffset>76200</wp:posOffset>
                  </wp:positionV>
                  <wp:extent cx="914400" cy="1123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945E0">
              <w:rPr>
                <w:noProof/>
                <w:sz w:val="18"/>
                <w:szCs w:val="18"/>
              </w:rPr>
              <w:drawing>
                <wp:anchor distT="0" distB="0" distL="114300" distR="114300" simplePos="0" relativeHeight="251659264" behindDoc="0" locked="0" layoutInCell="1" allowOverlap="1" wp14:anchorId="4CE2C2FC" wp14:editId="6267A5CA">
                  <wp:simplePos x="0" y="0"/>
                  <wp:positionH relativeFrom="margin">
                    <wp:posOffset>102235</wp:posOffset>
                  </wp:positionH>
                  <wp:positionV relativeFrom="margin">
                    <wp:posOffset>111760</wp:posOffset>
                  </wp:positionV>
                  <wp:extent cx="790575" cy="10191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945E0">
              <w:rPr>
                <w:rFonts w:eastAsia="Calibri"/>
                <w:b/>
                <w:sz w:val="18"/>
                <w:szCs w:val="18"/>
              </w:rPr>
              <w:t>ROMÂNIA</w:t>
            </w:r>
          </w:p>
          <w:p w14:paraId="03001A70" w14:textId="77777777" w:rsidR="00D945E0" w:rsidRPr="00D945E0" w:rsidRDefault="00D945E0" w:rsidP="00D945E0">
            <w:pPr>
              <w:tabs>
                <w:tab w:val="center" w:pos="4680"/>
                <w:tab w:val="right" w:pos="9360"/>
              </w:tabs>
              <w:jc w:val="center"/>
              <w:rPr>
                <w:rFonts w:eastAsia="Calibri"/>
                <w:b/>
                <w:sz w:val="18"/>
                <w:szCs w:val="18"/>
              </w:rPr>
            </w:pPr>
            <w:r w:rsidRPr="00D945E0">
              <w:rPr>
                <w:rFonts w:eastAsia="Calibri"/>
                <w:b/>
                <w:sz w:val="18"/>
                <w:szCs w:val="18"/>
              </w:rPr>
              <w:t>JUDEȚUL BIHOR</w:t>
            </w:r>
          </w:p>
          <w:p w14:paraId="3602E4B9" w14:textId="77777777" w:rsidR="00D945E0" w:rsidRPr="00D945E0" w:rsidRDefault="00D945E0" w:rsidP="00D945E0">
            <w:pPr>
              <w:tabs>
                <w:tab w:val="center" w:pos="4680"/>
                <w:tab w:val="right" w:pos="9360"/>
              </w:tabs>
              <w:jc w:val="center"/>
              <w:rPr>
                <w:rFonts w:eastAsia="Calibri"/>
                <w:b/>
                <w:sz w:val="18"/>
                <w:szCs w:val="18"/>
              </w:rPr>
            </w:pPr>
            <w:r w:rsidRPr="00D945E0">
              <w:rPr>
                <w:rFonts w:eastAsia="Calibri"/>
                <w:b/>
                <w:sz w:val="18"/>
                <w:szCs w:val="18"/>
              </w:rPr>
              <w:t>COMUNA BRATCA</w:t>
            </w:r>
          </w:p>
          <w:p w14:paraId="280D633B" w14:textId="77777777" w:rsidR="00D945E0" w:rsidRPr="00D945E0" w:rsidRDefault="00D945E0" w:rsidP="00D945E0">
            <w:pPr>
              <w:tabs>
                <w:tab w:val="center" w:pos="4680"/>
                <w:tab w:val="right" w:pos="9360"/>
              </w:tabs>
              <w:jc w:val="center"/>
              <w:rPr>
                <w:rFonts w:eastAsia="Calibri"/>
                <w:b/>
                <w:sz w:val="18"/>
                <w:szCs w:val="18"/>
              </w:rPr>
            </w:pPr>
            <w:r w:rsidRPr="00D945E0">
              <w:rPr>
                <w:rFonts w:eastAsia="Calibri"/>
                <w:b/>
                <w:sz w:val="18"/>
                <w:szCs w:val="18"/>
              </w:rPr>
              <w:t>COMPARTIMENT ACHIZITII PUBLICE</w:t>
            </w:r>
          </w:p>
          <w:p w14:paraId="24A486A2" w14:textId="77777777" w:rsidR="00D945E0" w:rsidRPr="00D945E0" w:rsidRDefault="00D945E0" w:rsidP="00D945E0">
            <w:pPr>
              <w:tabs>
                <w:tab w:val="center" w:pos="4680"/>
                <w:tab w:val="right" w:pos="9360"/>
              </w:tabs>
              <w:jc w:val="center"/>
              <w:rPr>
                <w:rFonts w:eastAsia="Calibri"/>
                <w:b/>
                <w:sz w:val="18"/>
                <w:szCs w:val="18"/>
              </w:rPr>
            </w:pPr>
            <w:proofErr w:type="spellStart"/>
            <w:r w:rsidRPr="00D945E0">
              <w:rPr>
                <w:rFonts w:eastAsia="Calibri"/>
                <w:b/>
                <w:sz w:val="18"/>
                <w:szCs w:val="18"/>
              </w:rPr>
              <w:t>Localitatea</w:t>
            </w:r>
            <w:proofErr w:type="spellEnd"/>
            <w:r w:rsidRPr="00D945E0">
              <w:rPr>
                <w:rFonts w:eastAsia="Calibri"/>
                <w:b/>
                <w:sz w:val="18"/>
                <w:szCs w:val="18"/>
              </w:rPr>
              <w:t xml:space="preserve"> </w:t>
            </w:r>
            <w:proofErr w:type="spellStart"/>
            <w:r w:rsidRPr="00D945E0">
              <w:rPr>
                <w:rFonts w:eastAsia="Calibri"/>
                <w:b/>
                <w:sz w:val="18"/>
                <w:szCs w:val="18"/>
              </w:rPr>
              <w:t>Bratca</w:t>
            </w:r>
            <w:proofErr w:type="spellEnd"/>
            <w:r w:rsidRPr="00D945E0">
              <w:rPr>
                <w:rFonts w:eastAsia="Calibri"/>
                <w:b/>
                <w:sz w:val="18"/>
                <w:szCs w:val="18"/>
              </w:rPr>
              <w:t xml:space="preserve">, Nr.126, Cod </w:t>
            </w:r>
            <w:proofErr w:type="spellStart"/>
            <w:r w:rsidRPr="00D945E0">
              <w:rPr>
                <w:rFonts w:eastAsia="Calibri"/>
                <w:b/>
                <w:sz w:val="18"/>
                <w:szCs w:val="18"/>
              </w:rPr>
              <w:t>Poștal</w:t>
            </w:r>
            <w:proofErr w:type="spellEnd"/>
            <w:r w:rsidRPr="00D945E0">
              <w:rPr>
                <w:rFonts w:eastAsia="Calibri"/>
                <w:b/>
                <w:sz w:val="18"/>
                <w:szCs w:val="18"/>
              </w:rPr>
              <w:t>: 417080, CIF:4738400;</w:t>
            </w:r>
          </w:p>
          <w:p w14:paraId="56CDB12B" w14:textId="77777777" w:rsidR="00D945E0" w:rsidRPr="00D945E0" w:rsidRDefault="00D945E0" w:rsidP="00D945E0">
            <w:pPr>
              <w:tabs>
                <w:tab w:val="center" w:pos="4680"/>
                <w:tab w:val="right" w:pos="9360"/>
              </w:tabs>
              <w:jc w:val="center"/>
              <w:rPr>
                <w:rFonts w:eastAsia="Calibri"/>
                <w:b/>
                <w:sz w:val="18"/>
                <w:szCs w:val="18"/>
              </w:rPr>
            </w:pPr>
            <w:r w:rsidRPr="00D945E0">
              <w:rPr>
                <w:rFonts w:eastAsia="Calibri"/>
                <w:b/>
                <w:sz w:val="18"/>
                <w:szCs w:val="18"/>
              </w:rPr>
              <w:t xml:space="preserve">Web: </w:t>
            </w:r>
            <w:hyperlink r:id="rId9" w:history="1">
              <w:r w:rsidRPr="00D945E0">
                <w:rPr>
                  <w:rFonts w:eastAsia="Calibri"/>
                  <w:b/>
                  <w:color w:val="0563C1"/>
                  <w:sz w:val="18"/>
                  <w:szCs w:val="18"/>
                  <w:u w:val="single"/>
                </w:rPr>
                <w:t>www.primaria-bratca.ro</w:t>
              </w:r>
            </w:hyperlink>
            <w:r w:rsidRPr="00D945E0">
              <w:rPr>
                <w:rFonts w:eastAsia="Calibri"/>
                <w:b/>
                <w:sz w:val="18"/>
                <w:szCs w:val="18"/>
              </w:rPr>
              <w:t>, Tel. 0259/315650, Fax: 0259/473256</w:t>
            </w:r>
          </w:p>
          <w:p w14:paraId="2C12A0EE" w14:textId="77777777" w:rsidR="00D945E0" w:rsidRPr="00D945E0" w:rsidRDefault="00D945E0" w:rsidP="00D945E0">
            <w:pPr>
              <w:tabs>
                <w:tab w:val="center" w:pos="4680"/>
                <w:tab w:val="right" w:pos="9360"/>
              </w:tabs>
              <w:jc w:val="center"/>
              <w:rPr>
                <w:rFonts w:eastAsia="Calibri"/>
                <w:b/>
                <w:sz w:val="18"/>
                <w:szCs w:val="18"/>
              </w:rPr>
            </w:pPr>
            <w:r w:rsidRPr="00D945E0">
              <w:rPr>
                <w:rFonts w:eastAsia="Calibri"/>
                <w:b/>
                <w:sz w:val="18"/>
                <w:szCs w:val="18"/>
              </w:rPr>
              <w:t xml:space="preserve">E-mail: </w:t>
            </w:r>
            <w:hyperlink r:id="rId10" w:history="1">
              <w:r w:rsidRPr="00D945E0">
                <w:rPr>
                  <w:rFonts w:eastAsia="Calibri"/>
                  <w:b/>
                  <w:color w:val="0563C1"/>
                  <w:sz w:val="18"/>
                  <w:szCs w:val="18"/>
                  <w:u w:val="single"/>
                </w:rPr>
                <w:t>primaria.bratca@cjbihor.ro</w:t>
              </w:r>
            </w:hyperlink>
            <w:r w:rsidRPr="00D945E0">
              <w:rPr>
                <w:rFonts w:eastAsia="Calibri"/>
                <w:b/>
                <w:sz w:val="18"/>
                <w:szCs w:val="18"/>
              </w:rPr>
              <w:t xml:space="preserve">; </w:t>
            </w:r>
            <w:hyperlink r:id="rId11" w:history="1">
              <w:r w:rsidRPr="00D945E0">
                <w:rPr>
                  <w:rFonts w:eastAsia="Calibri"/>
                  <w:b/>
                  <w:color w:val="0563C1"/>
                  <w:sz w:val="18"/>
                  <w:szCs w:val="18"/>
                  <w:u w:val="single"/>
                </w:rPr>
                <w:t>primariabratca@yahoo.com</w:t>
              </w:r>
            </w:hyperlink>
          </w:p>
          <w:p w14:paraId="61B489EC" w14:textId="77777777" w:rsidR="00D945E0" w:rsidRPr="00D945E0" w:rsidRDefault="00D945E0" w:rsidP="00D945E0">
            <w:pPr>
              <w:tabs>
                <w:tab w:val="center" w:pos="4680"/>
                <w:tab w:val="right" w:pos="9360"/>
              </w:tabs>
              <w:jc w:val="center"/>
              <w:rPr>
                <w:rFonts w:eastAsia="Calibri"/>
                <w:b/>
                <w:sz w:val="18"/>
                <w:szCs w:val="18"/>
              </w:rPr>
            </w:pPr>
          </w:p>
        </w:tc>
      </w:tr>
      <w:bookmarkEnd w:id="0"/>
    </w:tbl>
    <w:p w14:paraId="4667ACCE" w14:textId="77777777" w:rsidR="00E5152C" w:rsidRDefault="00E5152C" w:rsidP="00FA6F63">
      <w:pPr>
        <w:pStyle w:val="NormalWeb"/>
        <w:spacing w:before="0" w:after="0"/>
        <w:jc w:val="center"/>
        <w:rPr>
          <w:rStyle w:val="ln2tparagraf"/>
          <w:b/>
          <w:bCs/>
          <w:sz w:val="20"/>
          <w:szCs w:val="20"/>
          <w:lang w:val="it-IT"/>
        </w:rPr>
      </w:pPr>
    </w:p>
    <w:p w14:paraId="1B4723B2" w14:textId="26DB4EB8" w:rsidR="00B118EE" w:rsidRPr="00176127" w:rsidRDefault="00B118EE" w:rsidP="00FA6F63">
      <w:pPr>
        <w:pStyle w:val="NormalWeb"/>
        <w:spacing w:before="0" w:after="0"/>
        <w:jc w:val="center"/>
        <w:rPr>
          <w:rStyle w:val="ln2tparagraf"/>
          <w:b/>
          <w:bCs/>
          <w:sz w:val="20"/>
          <w:szCs w:val="20"/>
          <w:lang w:val="it-IT"/>
        </w:rPr>
      </w:pPr>
      <w:r w:rsidRPr="00176127">
        <w:rPr>
          <w:rStyle w:val="ln2tparagraf"/>
          <w:b/>
          <w:bCs/>
          <w:sz w:val="20"/>
          <w:szCs w:val="20"/>
          <w:lang w:val="it-IT"/>
        </w:rPr>
        <w:t>Contract de achizitie publica de produse</w:t>
      </w:r>
    </w:p>
    <w:p w14:paraId="133114BF" w14:textId="21159899" w:rsidR="00B118EE" w:rsidRPr="00D31D70" w:rsidRDefault="00B118EE" w:rsidP="00FA6F63">
      <w:pPr>
        <w:pStyle w:val="NormalWeb"/>
        <w:spacing w:before="0" w:after="0"/>
        <w:jc w:val="center"/>
        <w:rPr>
          <w:sz w:val="20"/>
          <w:szCs w:val="20"/>
          <w:lang w:val="it-IT"/>
        </w:rPr>
      </w:pPr>
      <w:r w:rsidRPr="00176127">
        <w:rPr>
          <w:rStyle w:val="ln2tparagraf"/>
          <w:b/>
          <w:bCs/>
          <w:sz w:val="20"/>
          <w:szCs w:val="20"/>
          <w:lang w:val="it-IT"/>
        </w:rPr>
        <w:t xml:space="preserve">nr.  </w:t>
      </w:r>
      <w:r w:rsidR="004C122A">
        <w:rPr>
          <w:rStyle w:val="ln2tparagraf"/>
          <w:b/>
          <w:bCs/>
          <w:sz w:val="20"/>
          <w:szCs w:val="20"/>
          <w:lang w:val="it-IT"/>
        </w:rPr>
        <w:t>38</w:t>
      </w:r>
      <w:r w:rsidRPr="00176127">
        <w:rPr>
          <w:rStyle w:val="ln2tparagraf"/>
          <w:b/>
          <w:bCs/>
          <w:sz w:val="20"/>
          <w:szCs w:val="20"/>
          <w:lang w:val="it-IT"/>
        </w:rPr>
        <w:t xml:space="preserve">  din</w:t>
      </w:r>
      <w:r w:rsidR="004C122A">
        <w:rPr>
          <w:rStyle w:val="ln2tparagraf"/>
          <w:b/>
          <w:bCs/>
          <w:sz w:val="20"/>
          <w:szCs w:val="20"/>
          <w:lang w:val="it-IT"/>
        </w:rPr>
        <w:t xml:space="preserve"> 09.07.2021</w:t>
      </w:r>
    </w:p>
    <w:p w14:paraId="5CF595E3" w14:textId="77777777" w:rsidR="00B118EE" w:rsidRPr="00D31D70" w:rsidRDefault="00B118EE" w:rsidP="00FA6F63">
      <w:pPr>
        <w:pStyle w:val="NormalWeb"/>
        <w:spacing w:before="0" w:after="0"/>
        <w:jc w:val="center"/>
        <w:rPr>
          <w:sz w:val="20"/>
          <w:szCs w:val="20"/>
          <w:lang w:val="it-IT"/>
        </w:rPr>
      </w:pPr>
    </w:p>
    <w:p w14:paraId="54840FA3" w14:textId="77777777" w:rsidR="00B118EE" w:rsidRPr="00176127" w:rsidRDefault="00B118EE" w:rsidP="00FA6F63">
      <w:pPr>
        <w:pStyle w:val="NormalWeb"/>
        <w:spacing w:before="0" w:after="0"/>
        <w:jc w:val="both"/>
        <w:rPr>
          <w:sz w:val="20"/>
          <w:szCs w:val="20"/>
          <w:lang w:val="it-IT"/>
        </w:rPr>
      </w:pPr>
      <w:r w:rsidRPr="00176127">
        <w:rPr>
          <w:rStyle w:val="ln2punct1"/>
          <w:sz w:val="20"/>
          <w:szCs w:val="20"/>
          <w:lang w:val="it-IT"/>
        </w:rPr>
        <w:tab/>
        <w:t>1</w:t>
      </w:r>
      <w:r w:rsidRPr="00176127">
        <w:rPr>
          <w:sz w:val="20"/>
          <w:szCs w:val="20"/>
          <w:lang w:val="it-IT"/>
        </w:rPr>
        <w:t>.</w:t>
      </w:r>
      <w:r w:rsidRPr="00176127">
        <w:rPr>
          <w:b/>
          <w:bCs/>
          <w:sz w:val="20"/>
          <w:szCs w:val="20"/>
          <w:lang w:val="it-IT"/>
        </w:rPr>
        <w:t>Intre subscrisele parti contractante:</w:t>
      </w:r>
    </w:p>
    <w:p w14:paraId="6958C8D0" w14:textId="189D925C" w:rsidR="00B118EE" w:rsidRPr="00710456" w:rsidRDefault="00B118EE" w:rsidP="00710456">
      <w:pPr>
        <w:rPr>
          <w:noProof/>
        </w:rPr>
      </w:pPr>
      <w:r w:rsidRPr="00176127">
        <w:rPr>
          <w:sz w:val="20"/>
          <w:szCs w:val="20"/>
          <w:lang w:val="it-IT"/>
        </w:rPr>
        <w:tab/>
      </w:r>
      <w:r w:rsidRPr="00BA13BB">
        <w:rPr>
          <w:b/>
          <w:bCs/>
          <w:sz w:val="20"/>
          <w:szCs w:val="20"/>
          <w:lang w:val="it-IT"/>
        </w:rPr>
        <w:t>I. Autoritatea contractant</w:t>
      </w:r>
      <w:r>
        <w:rPr>
          <w:b/>
          <w:bCs/>
          <w:sz w:val="20"/>
          <w:szCs w:val="20"/>
          <w:lang w:val="it-IT"/>
        </w:rPr>
        <w:t>ă</w:t>
      </w:r>
      <w:r w:rsidR="00D3336F">
        <w:rPr>
          <w:b/>
          <w:bCs/>
          <w:sz w:val="20"/>
          <w:szCs w:val="20"/>
          <w:lang w:val="it-IT"/>
        </w:rPr>
        <w:t>:Comuna Bratca</w:t>
      </w:r>
      <w:r w:rsidR="00E5152C">
        <w:rPr>
          <w:b/>
          <w:bCs/>
          <w:sz w:val="20"/>
          <w:szCs w:val="20"/>
          <w:lang w:val="it-IT"/>
        </w:rPr>
        <w:t xml:space="preserve"> </w:t>
      </w:r>
      <w:r w:rsidRPr="00BA13BB">
        <w:rPr>
          <w:sz w:val="20"/>
          <w:szCs w:val="20"/>
          <w:lang w:val="it-IT"/>
        </w:rPr>
        <w:t xml:space="preserve">, cu sediul în loc. </w:t>
      </w:r>
      <w:r w:rsidR="00E5152C">
        <w:rPr>
          <w:sz w:val="20"/>
          <w:szCs w:val="20"/>
          <w:lang w:val="it-IT"/>
        </w:rPr>
        <w:t>Bratca</w:t>
      </w:r>
      <w:r w:rsidRPr="00BA13BB">
        <w:rPr>
          <w:sz w:val="20"/>
          <w:szCs w:val="20"/>
          <w:lang w:val="it-IT"/>
        </w:rPr>
        <w:t xml:space="preserve">, str. </w:t>
      </w:r>
      <w:r w:rsidR="00E5152C">
        <w:rPr>
          <w:sz w:val="20"/>
          <w:szCs w:val="20"/>
          <w:lang w:val="it-IT"/>
        </w:rPr>
        <w:t>Principală</w:t>
      </w:r>
      <w:r w:rsidRPr="00BA13BB">
        <w:rPr>
          <w:sz w:val="20"/>
          <w:szCs w:val="20"/>
          <w:lang w:val="it-IT"/>
        </w:rPr>
        <w:t>, nr. 12</w:t>
      </w:r>
      <w:r w:rsidR="00E5152C">
        <w:rPr>
          <w:sz w:val="20"/>
          <w:szCs w:val="20"/>
          <w:lang w:val="it-IT"/>
        </w:rPr>
        <w:t>6</w:t>
      </w:r>
      <w:r w:rsidRPr="00BA13BB">
        <w:rPr>
          <w:sz w:val="20"/>
          <w:szCs w:val="20"/>
          <w:lang w:val="it-IT"/>
        </w:rPr>
        <w:t xml:space="preserve">, cod fiscal  </w:t>
      </w:r>
      <w:r w:rsidR="00E5152C">
        <w:rPr>
          <w:sz w:val="20"/>
          <w:szCs w:val="20"/>
          <w:lang w:val="it-IT"/>
        </w:rPr>
        <w:t>4738400</w:t>
      </w:r>
      <w:r w:rsidRPr="00BA13BB">
        <w:rPr>
          <w:sz w:val="20"/>
          <w:szCs w:val="20"/>
          <w:lang w:val="it-IT"/>
        </w:rPr>
        <w:t xml:space="preserve">, cont bancar </w:t>
      </w:r>
      <w:r w:rsidR="00E5152C" w:rsidRPr="00736322">
        <w:rPr>
          <w:color w:val="FFFFFF" w:themeColor="background1"/>
          <w:sz w:val="20"/>
          <w:szCs w:val="20"/>
          <w:lang w:val="it-IT"/>
        </w:rPr>
        <w:t>RO</w:t>
      </w:r>
      <w:r w:rsidR="00D3336F" w:rsidRPr="00736322">
        <w:rPr>
          <w:color w:val="FFFFFF" w:themeColor="background1"/>
          <w:sz w:val="20"/>
          <w:szCs w:val="20"/>
          <w:lang w:val="it-IT"/>
        </w:rPr>
        <w:t>70TREZ24A840301710102X</w:t>
      </w:r>
      <w:r w:rsidR="00E5152C" w:rsidRPr="00736322">
        <w:rPr>
          <w:color w:val="FFFFFF" w:themeColor="background1"/>
          <w:sz w:val="20"/>
          <w:szCs w:val="20"/>
          <w:lang w:val="it-IT"/>
        </w:rPr>
        <w:t xml:space="preserve"> </w:t>
      </w:r>
      <w:r w:rsidRPr="00BA13BB">
        <w:rPr>
          <w:sz w:val="20"/>
          <w:szCs w:val="20"/>
          <w:lang w:val="it-IT"/>
        </w:rPr>
        <w:t xml:space="preserve">deschis la </w:t>
      </w:r>
      <w:r w:rsidRPr="00736322">
        <w:rPr>
          <w:color w:val="FFFFFF" w:themeColor="background1"/>
          <w:sz w:val="20"/>
          <w:szCs w:val="20"/>
          <w:lang w:val="it-IT"/>
        </w:rPr>
        <w:t>Trezoreria</w:t>
      </w:r>
      <w:r w:rsidR="00E5152C" w:rsidRPr="00736322">
        <w:rPr>
          <w:color w:val="FFFFFF" w:themeColor="background1"/>
          <w:sz w:val="20"/>
          <w:szCs w:val="20"/>
          <w:lang w:val="it-IT"/>
        </w:rPr>
        <w:t xml:space="preserve"> Aleșd</w:t>
      </w:r>
      <w:r w:rsidRPr="00BA13BB">
        <w:rPr>
          <w:sz w:val="20"/>
          <w:szCs w:val="20"/>
          <w:lang w:val="it-IT"/>
        </w:rPr>
        <w:t>, tel.: 0259-</w:t>
      </w:r>
      <w:r w:rsidR="00E5152C">
        <w:rPr>
          <w:sz w:val="20"/>
          <w:szCs w:val="20"/>
          <w:lang w:val="it-IT"/>
        </w:rPr>
        <w:t>315650</w:t>
      </w:r>
      <w:r w:rsidRPr="00BA13BB">
        <w:rPr>
          <w:sz w:val="20"/>
          <w:szCs w:val="20"/>
          <w:lang w:val="it-IT"/>
        </w:rPr>
        <w:t>, fax: 0259-4</w:t>
      </w:r>
      <w:r w:rsidR="00E5152C">
        <w:rPr>
          <w:sz w:val="20"/>
          <w:szCs w:val="20"/>
          <w:lang w:val="it-IT"/>
        </w:rPr>
        <w:t>73256</w:t>
      </w:r>
      <w:r w:rsidRPr="00BA13BB">
        <w:rPr>
          <w:sz w:val="20"/>
          <w:szCs w:val="20"/>
          <w:lang w:val="it-IT"/>
        </w:rPr>
        <w:t xml:space="preserve">, reprezentată prin </w:t>
      </w:r>
      <w:r w:rsidR="00E5152C">
        <w:rPr>
          <w:sz w:val="20"/>
          <w:szCs w:val="20"/>
          <w:lang w:val="it-IT"/>
        </w:rPr>
        <w:t xml:space="preserve">Primar </w:t>
      </w:r>
      <w:r w:rsidR="00E5152C" w:rsidRPr="00736322">
        <w:rPr>
          <w:color w:val="FFFFFF" w:themeColor="background1"/>
          <w:sz w:val="20"/>
          <w:szCs w:val="20"/>
          <w:lang w:val="it-IT"/>
        </w:rPr>
        <w:t>Sturz Ionuț Viorel</w:t>
      </w:r>
      <w:r w:rsidRPr="00736322">
        <w:rPr>
          <w:color w:val="FFFFFF" w:themeColor="background1"/>
          <w:sz w:val="20"/>
          <w:szCs w:val="20"/>
          <w:lang w:val="it-IT"/>
        </w:rPr>
        <w:t xml:space="preserve"> </w:t>
      </w:r>
      <w:r w:rsidRPr="00BA13BB">
        <w:rPr>
          <w:sz w:val="20"/>
          <w:szCs w:val="20"/>
          <w:lang w:val="it-IT"/>
        </w:rPr>
        <w:t xml:space="preserve">în calitate de </w:t>
      </w:r>
      <w:r w:rsidRPr="00BA13BB">
        <w:rPr>
          <w:b/>
          <w:bCs/>
          <w:sz w:val="20"/>
          <w:szCs w:val="20"/>
          <w:lang w:val="it-IT"/>
        </w:rPr>
        <w:t>achizitor</w:t>
      </w:r>
      <w:r w:rsidRPr="00BA13BB">
        <w:rPr>
          <w:sz w:val="20"/>
          <w:szCs w:val="20"/>
          <w:lang w:val="it-IT"/>
        </w:rPr>
        <w:t>, pe de o parte,</w:t>
      </w:r>
    </w:p>
    <w:p w14:paraId="0E1CC349" w14:textId="77777777" w:rsidR="00B118EE" w:rsidRPr="00176127" w:rsidRDefault="00B118EE" w:rsidP="00FA6F63">
      <w:pPr>
        <w:pStyle w:val="NormalWeb"/>
        <w:spacing w:before="0" w:after="0"/>
        <w:jc w:val="both"/>
        <w:rPr>
          <w:b/>
          <w:bCs/>
          <w:sz w:val="20"/>
          <w:szCs w:val="20"/>
          <w:lang w:val="ro-RO"/>
        </w:rPr>
      </w:pPr>
      <w:r w:rsidRPr="00176127">
        <w:rPr>
          <w:rStyle w:val="ln2tparagraf"/>
          <w:sz w:val="20"/>
          <w:szCs w:val="20"/>
          <w:lang w:val="it-IT"/>
        </w:rPr>
        <w:t>şi</w:t>
      </w:r>
    </w:p>
    <w:p w14:paraId="418785D2" w14:textId="1A0C97E8" w:rsidR="00B118EE" w:rsidRDefault="00B118EE" w:rsidP="00FA6F63">
      <w:pPr>
        <w:pStyle w:val="NormalWeb"/>
        <w:spacing w:before="0" w:after="0"/>
        <w:jc w:val="both"/>
        <w:rPr>
          <w:sz w:val="20"/>
          <w:szCs w:val="20"/>
          <w:lang w:val="ro-RO"/>
        </w:rPr>
      </w:pPr>
      <w:r w:rsidRPr="00176127">
        <w:rPr>
          <w:b/>
          <w:bCs/>
          <w:sz w:val="20"/>
          <w:szCs w:val="20"/>
          <w:lang w:val="ro-RO"/>
        </w:rPr>
        <w:tab/>
        <w:t xml:space="preserve">II. </w:t>
      </w:r>
      <w:r w:rsidR="00D945E0">
        <w:rPr>
          <w:b/>
          <w:bCs/>
          <w:sz w:val="20"/>
          <w:szCs w:val="20"/>
          <w:lang w:val="ro-RO"/>
        </w:rPr>
        <w:t>S.C IRUM S.A.</w:t>
      </w:r>
      <w:r w:rsidRPr="00176127">
        <w:rPr>
          <w:sz w:val="20"/>
          <w:szCs w:val="20"/>
          <w:lang w:val="ro-RO"/>
        </w:rPr>
        <w:t xml:space="preserve">., cu sediul in loc. </w:t>
      </w:r>
      <w:r w:rsidR="00D945E0" w:rsidRPr="00736322">
        <w:rPr>
          <w:color w:val="FFFFFF" w:themeColor="background1"/>
          <w:sz w:val="20"/>
          <w:szCs w:val="20"/>
          <w:lang w:val="ro-RO"/>
        </w:rPr>
        <w:t>Reghin</w:t>
      </w:r>
      <w:r w:rsidRPr="00176127">
        <w:rPr>
          <w:sz w:val="20"/>
          <w:szCs w:val="20"/>
          <w:lang w:val="ro-RO"/>
        </w:rPr>
        <w:t xml:space="preserve">, </w:t>
      </w:r>
      <w:r w:rsidRPr="00736322">
        <w:rPr>
          <w:color w:val="FFFFFF" w:themeColor="background1"/>
          <w:sz w:val="20"/>
          <w:szCs w:val="20"/>
          <w:lang w:val="ro-RO"/>
        </w:rPr>
        <w:t>jud.</w:t>
      </w:r>
      <w:r w:rsidR="00D945E0" w:rsidRPr="00736322">
        <w:rPr>
          <w:color w:val="FFFFFF" w:themeColor="background1"/>
          <w:sz w:val="20"/>
          <w:szCs w:val="20"/>
          <w:lang w:val="ro-RO"/>
        </w:rPr>
        <w:t>Mures</w:t>
      </w:r>
      <w:r w:rsidRPr="00736322">
        <w:rPr>
          <w:color w:val="FFFFFF" w:themeColor="background1"/>
          <w:sz w:val="20"/>
          <w:szCs w:val="20"/>
          <w:lang w:val="ro-RO"/>
        </w:rPr>
        <w:t xml:space="preserve"> Romania, str. </w:t>
      </w:r>
      <w:r w:rsidR="00D945E0" w:rsidRPr="00736322">
        <w:rPr>
          <w:color w:val="FFFFFF" w:themeColor="background1"/>
          <w:sz w:val="20"/>
          <w:szCs w:val="20"/>
          <w:lang w:val="ro-RO"/>
        </w:rPr>
        <w:t xml:space="preserve"> Axente Sever</w:t>
      </w:r>
      <w:r w:rsidRPr="00736322">
        <w:rPr>
          <w:color w:val="FFFFFF" w:themeColor="background1"/>
          <w:sz w:val="20"/>
          <w:szCs w:val="20"/>
          <w:lang w:val="ro-RO"/>
        </w:rPr>
        <w:t>, nr.</w:t>
      </w:r>
      <w:r w:rsidR="00D945E0" w:rsidRPr="00736322">
        <w:rPr>
          <w:color w:val="FFFFFF" w:themeColor="background1"/>
          <w:sz w:val="20"/>
          <w:szCs w:val="20"/>
          <w:lang w:val="ro-RO"/>
        </w:rPr>
        <w:t>6</w:t>
      </w:r>
      <w:r w:rsidRPr="00736322">
        <w:rPr>
          <w:color w:val="FFFFFF" w:themeColor="background1"/>
          <w:sz w:val="20"/>
          <w:szCs w:val="20"/>
          <w:lang w:val="ro-RO"/>
        </w:rPr>
        <w:t xml:space="preserve">, </w:t>
      </w:r>
      <w:r w:rsidRPr="00176127">
        <w:rPr>
          <w:sz w:val="20"/>
          <w:szCs w:val="20"/>
          <w:lang w:val="ro-RO"/>
        </w:rPr>
        <w:t>cod postal:</w:t>
      </w:r>
      <w:r w:rsidR="00D945E0">
        <w:rPr>
          <w:sz w:val="20"/>
          <w:szCs w:val="20"/>
          <w:lang w:val="ro-RO"/>
        </w:rPr>
        <w:t>545300</w:t>
      </w:r>
      <w:r w:rsidRPr="00176127">
        <w:rPr>
          <w:sz w:val="20"/>
          <w:szCs w:val="20"/>
          <w:lang w:val="ro-RO"/>
        </w:rPr>
        <w:t>, tel.</w:t>
      </w:r>
      <w:r w:rsidR="00D945E0" w:rsidRPr="00736322">
        <w:rPr>
          <w:color w:val="FFFFFF" w:themeColor="background1"/>
          <w:sz w:val="20"/>
          <w:szCs w:val="20"/>
          <w:lang w:val="ro-RO"/>
        </w:rPr>
        <w:t>0752130015</w:t>
      </w:r>
      <w:r w:rsidRPr="00176127">
        <w:rPr>
          <w:sz w:val="20"/>
          <w:szCs w:val="20"/>
          <w:lang w:val="ro-RO"/>
        </w:rPr>
        <w:t xml:space="preserve">, cod unic de inregistrare </w:t>
      </w:r>
      <w:r w:rsidR="00D945E0">
        <w:rPr>
          <w:sz w:val="20"/>
          <w:szCs w:val="20"/>
          <w:lang w:val="ro-RO"/>
        </w:rPr>
        <w:t xml:space="preserve"> </w:t>
      </w:r>
      <w:r w:rsidR="00D945E0" w:rsidRPr="00736322">
        <w:rPr>
          <w:color w:val="FFFFFF" w:themeColor="background1"/>
          <w:sz w:val="20"/>
          <w:szCs w:val="20"/>
          <w:lang w:val="ro-RO"/>
        </w:rPr>
        <w:t>RO 1235171</w:t>
      </w:r>
      <w:r w:rsidRPr="00736322">
        <w:rPr>
          <w:color w:val="FFFFFF" w:themeColor="background1"/>
          <w:sz w:val="20"/>
          <w:szCs w:val="20"/>
          <w:lang w:val="ro-RO"/>
        </w:rPr>
        <w:t>,</w:t>
      </w:r>
      <w:r w:rsidRPr="00176127">
        <w:rPr>
          <w:sz w:val="20"/>
          <w:szCs w:val="20"/>
          <w:lang w:val="ro-RO"/>
        </w:rPr>
        <w:t xml:space="preserve"> Inregistrat la Registrul Comertului sub nr. </w:t>
      </w:r>
      <w:r w:rsidR="00D945E0" w:rsidRPr="00736322">
        <w:rPr>
          <w:color w:val="FFFFFF" w:themeColor="background1"/>
          <w:sz w:val="20"/>
          <w:szCs w:val="20"/>
          <w:lang w:val="ro-RO"/>
        </w:rPr>
        <w:t>J26/18/1991</w:t>
      </w:r>
      <w:r w:rsidRPr="00176127">
        <w:rPr>
          <w:sz w:val="20"/>
          <w:szCs w:val="20"/>
          <w:lang w:val="ro-RO"/>
        </w:rPr>
        <w:t>, cont IBAN:</w:t>
      </w:r>
      <w:r w:rsidR="00EA5518" w:rsidRPr="00736322">
        <w:rPr>
          <w:color w:val="FFFFFF" w:themeColor="background1"/>
          <w:sz w:val="20"/>
          <w:szCs w:val="20"/>
          <w:lang w:val="ro-RO"/>
        </w:rPr>
        <w:t>RO96TREZ4765069XXX0</w:t>
      </w:r>
      <w:r w:rsidRPr="00736322">
        <w:rPr>
          <w:color w:val="FFFFFF" w:themeColor="background1"/>
          <w:sz w:val="20"/>
          <w:szCs w:val="20"/>
          <w:lang w:val="ro-RO"/>
        </w:rPr>
        <w:t>,</w:t>
      </w:r>
      <w:r w:rsidRPr="00176127">
        <w:rPr>
          <w:sz w:val="20"/>
          <w:szCs w:val="20"/>
          <w:lang w:val="ro-RO"/>
        </w:rPr>
        <w:t xml:space="preserve"> deschis la Trezoreria </w:t>
      </w:r>
      <w:r w:rsidR="00EA5518">
        <w:rPr>
          <w:sz w:val="20"/>
          <w:szCs w:val="20"/>
          <w:lang w:val="ro-RO"/>
        </w:rPr>
        <w:t xml:space="preserve"> </w:t>
      </w:r>
      <w:r w:rsidR="00EA5518" w:rsidRPr="00736322">
        <w:rPr>
          <w:color w:val="FFFFFF" w:themeColor="background1"/>
          <w:sz w:val="20"/>
          <w:szCs w:val="20"/>
          <w:lang w:val="ro-RO"/>
        </w:rPr>
        <w:t>Târgu Mureș</w:t>
      </w:r>
      <w:r w:rsidR="00EA5518">
        <w:rPr>
          <w:sz w:val="20"/>
          <w:szCs w:val="20"/>
          <w:lang w:val="ro-RO"/>
        </w:rPr>
        <w:t>,</w:t>
      </w:r>
      <w:r w:rsidRPr="00176127">
        <w:rPr>
          <w:sz w:val="20"/>
          <w:szCs w:val="20"/>
          <w:lang w:val="ro-RO"/>
        </w:rPr>
        <w:t xml:space="preserve"> reprezentata prin </w:t>
      </w:r>
      <w:r w:rsidR="00EA5518">
        <w:rPr>
          <w:sz w:val="20"/>
          <w:szCs w:val="20"/>
          <w:lang w:val="ro-RO"/>
        </w:rPr>
        <w:t>Director General Ing</w:t>
      </w:r>
      <w:r w:rsidR="00EA5518" w:rsidRPr="00736322">
        <w:rPr>
          <w:color w:val="FFFFFF" w:themeColor="background1"/>
          <w:sz w:val="20"/>
          <w:szCs w:val="20"/>
          <w:lang w:val="ro-RO"/>
        </w:rPr>
        <w:t>. Oltean Mircea Eugen</w:t>
      </w:r>
      <w:r w:rsidR="00EA5518">
        <w:rPr>
          <w:sz w:val="20"/>
          <w:szCs w:val="20"/>
          <w:lang w:val="ro-RO"/>
        </w:rPr>
        <w:t xml:space="preserve">, </w:t>
      </w:r>
      <w:r w:rsidRPr="00176127">
        <w:rPr>
          <w:sz w:val="20"/>
          <w:szCs w:val="20"/>
          <w:lang w:val="ro-RO"/>
        </w:rPr>
        <w:t xml:space="preserve"> în calitate de </w:t>
      </w:r>
      <w:r w:rsidRPr="00176127">
        <w:rPr>
          <w:b/>
          <w:bCs/>
          <w:sz w:val="20"/>
          <w:szCs w:val="20"/>
          <w:lang w:val="ro-RO"/>
        </w:rPr>
        <w:t>furnizor</w:t>
      </w:r>
      <w:r w:rsidRPr="00176127">
        <w:rPr>
          <w:sz w:val="20"/>
          <w:szCs w:val="20"/>
          <w:lang w:val="ro-RO"/>
        </w:rPr>
        <w:t>, pe de altă parte</w:t>
      </w:r>
    </w:p>
    <w:p w14:paraId="702C6AA8" w14:textId="77777777" w:rsidR="00C119A7" w:rsidRPr="00D31D70" w:rsidRDefault="00C119A7" w:rsidP="00FA6F63">
      <w:pPr>
        <w:pStyle w:val="NormalWeb"/>
        <w:spacing w:before="0" w:after="0"/>
        <w:jc w:val="both"/>
        <w:rPr>
          <w:sz w:val="20"/>
          <w:szCs w:val="20"/>
          <w:lang w:val="it-IT"/>
        </w:rPr>
      </w:pPr>
    </w:p>
    <w:p w14:paraId="072591D3" w14:textId="7304A4E4" w:rsidR="00B118EE" w:rsidRDefault="00B118EE" w:rsidP="00FA6F63">
      <w:pPr>
        <w:pStyle w:val="NormalWeb"/>
        <w:spacing w:before="0" w:after="0"/>
        <w:jc w:val="both"/>
        <w:rPr>
          <w:sz w:val="20"/>
          <w:szCs w:val="20"/>
          <w:lang w:val="ro-RO"/>
        </w:rPr>
      </w:pPr>
      <w:r w:rsidRPr="00176127">
        <w:rPr>
          <w:sz w:val="20"/>
          <w:szCs w:val="20"/>
          <w:lang w:val="ro-RO"/>
        </w:rPr>
        <w:tab/>
      </w:r>
      <w:r w:rsidRPr="00176127">
        <w:rPr>
          <w:b/>
          <w:bCs/>
          <w:sz w:val="20"/>
          <w:szCs w:val="20"/>
          <w:lang w:val="ro-RO"/>
        </w:rPr>
        <w:t xml:space="preserve"> </w:t>
      </w:r>
      <w:r w:rsidRPr="00176127">
        <w:rPr>
          <w:b/>
          <w:bCs/>
          <w:sz w:val="20"/>
          <w:szCs w:val="20"/>
          <w:lang w:val="it-IT"/>
        </w:rPr>
        <w:t xml:space="preserve">În temeiul Legii 98/2016 si a HG 395/2016 privind achizitiile publice, se  incheie prezentul contract de furnizare produse, </w:t>
      </w:r>
      <w:r w:rsidRPr="00176127">
        <w:rPr>
          <w:sz w:val="20"/>
          <w:szCs w:val="20"/>
          <w:lang w:val="ro-RO"/>
        </w:rPr>
        <w:t xml:space="preserve"> in cadrul caruia convenim:</w:t>
      </w:r>
    </w:p>
    <w:p w14:paraId="169E3E42" w14:textId="77777777" w:rsidR="00B118EE" w:rsidRPr="00176127" w:rsidRDefault="00B118EE" w:rsidP="00FA6F63">
      <w:pPr>
        <w:pStyle w:val="NormalWeb"/>
        <w:spacing w:before="0" w:after="0"/>
        <w:jc w:val="both"/>
        <w:rPr>
          <w:rStyle w:val="ln2tpunct"/>
          <w:b/>
          <w:bCs/>
          <w:sz w:val="20"/>
          <w:szCs w:val="20"/>
          <w:lang w:val="it-IT"/>
        </w:rPr>
      </w:pPr>
      <w:r w:rsidRPr="00D31D70">
        <w:rPr>
          <w:rStyle w:val="ln2punct1"/>
          <w:sz w:val="20"/>
          <w:szCs w:val="20"/>
          <w:lang w:val="it-IT"/>
        </w:rPr>
        <w:tab/>
      </w:r>
      <w:r w:rsidRPr="00176127">
        <w:rPr>
          <w:rStyle w:val="ln2punct1"/>
          <w:sz w:val="20"/>
          <w:szCs w:val="20"/>
          <w:lang w:val="ro-RO"/>
        </w:rPr>
        <w:t>2</w:t>
      </w:r>
      <w:r w:rsidRPr="00176127">
        <w:rPr>
          <w:rStyle w:val="ln2punct1"/>
          <w:sz w:val="20"/>
          <w:szCs w:val="20"/>
          <w:lang w:val="it-IT"/>
        </w:rPr>
        <w:t>.</w:t>
      </w:r>
      <w:r w:rsidRPr="00176127">
        <w:rPr>
          <w:rStyle w:val="ln2tpunct"/>
          <w:b/>
          <w:bCs/>
          <w:sz w:val="20"/>
          <w:szCs w:val="20"/>
          <w:lang w:val="it-IT"/>
        </w:rPr>
        <w:t xml:space="preserve"> Obiectul contractului </w:t>
      </w:r>
    </w:p>
    <w:p w14:paraId="4FC71DAD" w14:textId="6BF90A80" w:rsidR="00B118EE" w:rsidRDefault="00B118EE" w:rsidP="00FA6F63">
      <w:pPr>
        <w:pStyle w:val="NormalWeb"/>
        <w:spacing w:before="0" w:after="0"/>
        <w:jc w:val="both"/>
        <w:rPr>
          <w:rStyle w:val="ln2tpunct"/>
          <w:sz w:val="20"/>
          <w:szCs w:val="20"/>
          <w:lang w:val="it-IT"/>
        </w:rPr>
      </w:pPr>
      <w:r w:rsidRPr="00176127">
        <w:rPr>
          <w:rStyle w:val="ln2tpunct"/>
          <w:b/>
          <w:bCs/>
          <w:sz w:val="20"/>
          <w:szCs w:val="20"/>
          <w:lang w:val="it-IT"/>
        </w:rPr>
        <w:tab/>
        <w:t xml:space="preserve">2.1. </w:t>
      </w:r>
      <w:r w:rsidRPr="00176127">
        <w:rPr>
          <w:rStyle w:val="ln2tpunct"/>
          <w:sz w:val="20"/>
          <w:szCs w:val="20"/>
          <w:lang w:val="it-IT"/>
        </w:rPr>
        <w:t>Obiectul contractului il reprezinta</w:t>
      </w:r>
      <w:r w:rsidR="00E5152C">
        <w:rPr>
          <w:rStyle w:val="ln2tpunct"/>
          <w:sz w:val="20"/>
          <w:szCs w:val="20"/>
          <w:lang w:val="it-IT"/>
        </w:rPr>
        <w:t xml:space="preserve"> „ </w:t>
      </w:r>
      <w:r w:rsidR="00E5152C" w:rsidRPr="00D3336F">
        <w:rPr>
          <w:rStyle w:val="ln2tpunct"/>
          <w:b/>
          <w:bCs/>
          <w:sz w:val="20"/>
          <w:szCs w:val="20"/>
          <w:lang w:val="it-IT"/>
        </w:rPr>
        <w:t>Furnizare,</w:t>
      </w:r>
      <w:r w:rsidRPr="00D3336F">
        <w:rPr>
          <w:rStyle w:val="ln2tpunct"/>
          <w:b/>
          <w:bCs/>
          <w:sz w:val="20"/>
          <w:szCs w:val="20"/>
          <w:lang w:val="it-IT"/>
        </w:rPr>
        <w:t xml:space="preserve"> </w:t>
      </w:r>
      <w:r w:rsidR="00E5152C" w:rsidRPr="00D3336F">
        <w:rPr>
          <w:rStyle w:val="ln2tpunct"/>
          <w:b/>
          <w:bCs/>
          <w:sz w:val="20"/>
          <w:szCs w:val="20"/>
          <w:lang w:val="it-IT"/>
        </w:rPr>
        <w:t>punere</w:t>
      </w:r>
      <w:r w:rsidR="00E5152C">
        <w:rPr>
          <w:rStyle w:val="ln2tpunct"/>
          <w:b/>
          <w:bCs/>
          <w:sz w:val="20"/>
          <w:szCs w:val="20"/>
          <w:lang w:val="it-IT"/>
        </w:rPr>
        <w:t xml:space="preserve"> în funțiune și instruire</w:t>
      </w:r>
      <w:r w:rsidR="00D3336F">
        <w:rPr>
          <w:rStyle w:val="ln2tpunct"/>
          <w:b/>
          <w:bCs/>
          <w:sz w:val="20"/>
          <w:szCs w:val="20"/>
          <w:lang w:val="it-IT"/>
        </w:rPr>
        <w:t xml:space="preserve"> </w:t>
      </w:r>
      <w:r w:rsidR="00E5152C">
        <w:rPr>
          <w:rStyle w:val="ln2tpunct"/>
          <w:b/>
          <w:bCs/>
          <w:sz w:val="20"/>
          <w:szCs w:val="20"/>
          <w:lang w:val="it-IT"/>
        </w:rPr>
        <w:t>personal-Tractor</w:t>
      </w:r>
      <w:r w:rsidR="00B43BDC">
        <w:rPr>
          <w:rStyle w:val="ln2tpunct"/>
          <w:b/>
          <w:bCs/>
          <w:sz w:val="20"/>
          <w:szCs w:val="20"/>
          <w:lang w:val="it-IT"/>
        </w:rPr>
        <w:t xml:space="preserve"> nou</w:t>
      </w:r>
      <w:r w:rsidR="00E5152C">
        <w:rPr>
          <w:rStyle w:val="ln2tpunct"/>
          <w:b/>
          <w:bCs/>
          <w:sz w:val="20"/>
          <w:szCs w:val="20"/>
          <w:lang w:val="it-IT"/>
        </w:rPr>
        <w:t xml:space="preserve"> cu atasamente</w:t>
      </w:r>
      <w:r w:rsidR="00B43BDC">
        <w:rPr>
          <w:rStyle w:val="ln2tpunct"/>
          <w:b/>
          <w:bCs/>
          <w:sz w:val="20"/>
          <w:szCs w:val="20"/>
          <w:lang w:val="it-IT"/>
        </w:rPr>
        <w:t xml:space="preserve"> noi-</w:t>
      </w:r>
      <w:r w:rsidR="00E5152C">
        <w:rPr>
          <w:rStyle w:val="ln2tpunct"/>
          <w:b/>
          <w:bCs/>
          <w:sz w:val="20"/>
          <w:szCs w:val="20"/>
          <w:lang w:val="it-IT"/>
        </w:rPr>
        <w:t xml:space="preserve"> 1 bucată </w:t>
      </w:r>
      <w:r w:rsidRPr="00176127">
        <w:rPr>
          <w:rStyle w:val="ln2tpunct"/>
          <w:sz w:val="20"/>
          <w:szCs w:val="20"/>
          <w:lang w:val="it-IT"/>
        </w:rPr>
        <w:t xml:space="preserve">la sediul autoritatii contractante, in termen de </w:t>
      </w:r>
      <w:r w:rsidR="000353DC">
        <w:rPr>
          <w:rStyle w:val="ln2tpunct"/>
          <w:sz w:val="20"/>
          <w:szCs w:val="20"/>
          <w:lang w:val="it-IT"/>
        </w:rPr>
        <w:t xml:space="preserve">40 </w:t>
      </w:r>
      <w:r w:rsidRPr="00176127">
        <w:rPr>
          <w:rStyle w:val="ln2tpunct"/>
          <w:sz w:val="20"/>
          <w:szCs w:val="20"/>
          <w:lang w:val="it-IT"/>
        </w:rPr>
        <w:t xml:space="preserve">de zile de la </w:t>
      </w:r>
      <w:r w:rsidR="000353DC">
        <w:rPr>
          <w:rStyle w:val="ln2tpunct"/>
          <w:sz w:val="20"/>
          <w:szCs w:val="20"/>
          <w:lang w:val="it-IT"/>
        </w:rPr>
        <w:t xml:space="preserve">emiterea comenzii de către </w:t>
      </w:r>
      <w:r w:rsidR="00321047">
        <w:rPr>
          <w:rStyle w:val="ln2tpunct"/>
          <w:sz w:val="20"/>
          <w:szCs w:val="20"/>
          <w:lang w:val="it-IT"/>
        </w:rPr>
        <w:t>achizitor</w:t>
      </w:r>
      <w:r w:rsidRPr="00176127">
        <w:rPr>
          <w:rStyle w:val="ln2tpunct"/>
          <w:sz w:val="20"/>
          <w:szCs w:val="20"/>
          <w:lang w:val="it-IT"/>
        </w:rPr>
        <w:t>, conform cerintelor autoritatii contractante inscrise in caietul de sarcini, in oferta depusa de furnizor şi in documentele prezentului contract.</w:t>
      </w:r>
    </w:p>
    <w:p w14:paraId="193EF305" w14:textId="20B1973B" w:rsidR="00C119A7" w:rsidRDefault="00C119A7" w:rsidP="00C119A7">
      <w:pPr>
        <w:pStyle w:val="NormalWeb"/>
        <w:spacing w:before="0" w:after="0"/>
        <w:jc w:val="both"/>
        <w:rPr>
          <w:rStyle w:val="ln2tpunct"/>
          <w:kern w:val="2"/>
          <w:lang w:val="it-IT"/>
        </w:rPr>
      </w:pPr>
      <w:r>
        <w:rPr>
          <w:rStyle w:val="ln2tpunct"/>
          <w:b/>
          <w:bCs/>
          <w:sz w:val="20"/>
          <w:szCs w:val="20"/>
          <w:lang w:val="it-IT"/>
        </w:rPr>
        <w:t xml:space="preserve">            2.2 </w:t>
      </w:r>
      <w:r>
        <w:rPr>
          <w:rStyle w:val="ln2tpunct"/>
          <w:sz w:val="20"/>
          <w:szCs w:val="20"/>
          <w:lang w:val="it-IT"/>
        </w:rPr>
        <w:t>Bunurile care fac obiectul contactului conform ofertei depuse sunt:</w:t>
      </w:r>
    </w:p>
    <w:p w14:paraId="1EFDD7BE" w14:textId="77777777" w:rsidR="00C119A7" w:rsidRDefault="00C119A7" w:rsidP="00C119A7">
      <w:pPr>
        <w:pStyle w:val="NormalWeb"/>
        <w:spacing w:before="0" w:after="0"/>
        <w:jc w:val="both"/>
        <w:rPr>
          <w:rStyle w:val="ln2tpunct"/>
          <w:sz w:val="20"/>
          <w:szCs w:val="20"/>
          <w:lang w:val="it-IT"/>
        </w:rPr>
      </w:pPr>
      <w:r>
        <w:rPr>
          <w:rStyle w:val="ln2tpunct"/>
          <w:sz w:val="20"/>
          <w:szCs w:val="20"/>
          <w:lang w:val="it-IT"/>
        </w:rPr>
        <w:t xml:space="preserve">                 -  Tractor Tagro 1 bucata</w:t>
      </w:r>
    </w:p>
    <w:p w14:paraId="0B4A4E19" w14:textId="77777777" w:rsidR="00C119A7" w:rsidRDefault="00C119A7" w:rsidP="00C119A7">
      <w:pPr>
        <w:rPr>
          <w:rStyle w:val="ln2tpunct"/>
          <w:sz w:val="20"/>
          <w:szCs w:val="20"/>
          <w:lang w:val="it-IT"/>
        </w:rPr>
      </w:pPr>
      <w:r>
        <w:rPr>
          <w:rStyle w:val="ln2tpunct"/>
          <w:sz w:val="20"/>
          <w:szCs w:val="20"/>
          <w:lang w:val="it-IT"/>
        </w:rPr>
        <w:t xml:space="preserve">                  Atașamente:Distribuitor antiderapant 1 bucata, lama zapada 1 bucata,Remorca 1 bucata, Tocator Hidraulic cu brat Articular 1 bucata         </w:t>
      </w:r>
    </w:p>
    <w:p w14:paraId="34945F7A" w14:textId="5FC2D02B" w:rsidR="00B118EE" w:rsidRPr="00176127" w:rsidRDefault="00B118EE" w:rsidP="00FA6F63">
      <w:pPr>
        <w:pStyle w:val="NormalWeb"/>
        <w:spacing w:before="0" w:after="0"/>
        <w:jc w:val="both"/>
        <w:rPr>
          <w:sz w:val="20"/>
          <w:szCs w:val="20"/>
          <w:lang w:val="it-IT"/>
        </w:rPr>
      </w:pPr>
      <w:r w:rsidRPr="00176127">
        <w:rPr>
          <w:sz w:val="20"/>
          <w:szCs w:val="20"/>
          <w:lang w:val="it-IT"/>
        </w:rPr>
        <w:tab/>
      </w:r>
      <w:r w:rsidRPr="00176127">
        <w:rPr>
          <w:b/>
          <w:bCs/>
          <w:sz w:val="20"/>
          <w:szCs w:val="20"/>
          <w:lang w:val="it-IT"/>
        </w:rPr>
        <w:t>3. Preţul contractului si plata</w:t>
      </w:r>
    </w:p>
    <w:p w14:paraId="3B1F8C83" w14:textId="4BC18540" w:rsidR="00B118EE" w:rsidRPr="00176127" w:rsidRDefault="00B118EE" w:rsidP="00FA6F63">
      <w:pPr>
        <w:pStyle w:val="NormalWeb"/>
        <w:spacing w:before="0" w:after="0"/>
        <w:jc w:val="both"/>
        <w:rPr>
          <w:rStyle w:val="ln2tpunct"/>
          <w:sz w:val="20"/>
          <w:szCs w:val="20"/>
          <w:lang w:val="fr-FR"/>
        </w:rPr>
      </w:pPr>
      <w:r w:rsidRPr="00176127">
        <w:rPr>
          <w:sz w:val="20"/>
          <w:szCs w:val="20"/>
          <w:lang w:val="it-IT"/>
        </w:rPr>
        <w:tab/>
      </w:r>
      <w:r w:rsidRPr="00176127">
        <w:rPr>
          <w:b/>
          <w:bCs/>
          <w:sz w:val="20"/>
          <w:szCs w:val="20"/>
          <w:lang w:val="it-IT"/>
        </w:rPr>
        <w:t>3.1</w:t>
      </w:r>
      <w:r w:rsidRPr="00176127">
        <w:rPr>
          <w:b/>
          <w:bCs/>
          <w:sz w:val="20"/>
          <w:szCs w:val="20"/>
          <w:lang w:val="fr-FR"/>
        </w:rPr>
        <w:t xml:space="preserve">. </w:t>
      </w:r>
      <w:proofErr w:type="spellStart"/>
      <w:r w:rsidRPr="00176127">
        <w:rPr>
          <w:sz w:val="20"/>
          <w:szCs w:val="20"/>
          <w:lang w:val="fr-FR"/>
        </w:rPr>
        <w:t>Preţul</w:t>
      </w:r>
      <w:proofErr w:type="spellEnd"/>
      <w:r w:rsidRPr="00176127">
        <w:rPr>
          <w:sz w:val="20"/>
          <w:szCs w:val="20"/>
          <w:lang w:val="fr-FR"/>
        </w:rPr>
        <w:t xml:space="preserve"> </w:t>
      </w:r>
      <w:proofErr w:type="spellStart"/>
      <w:r w:rsidRPr="00176127">
        <w:rPr>
          <w:sz w:val="20"/>
          <w:szCs w:val="20"/>
          <w:lang w:val="fr-FR"/>
        </w:rPr>
        <w:t>convenit</w:t>
      </w:r>
      <w:proofErr w:type="spellEnd"/>
      <w:r w:rsidRPr="00176127">
        <w:rPr>
          <w:sz w:val="20"/>
          <w:szCs w:val="20"/>
          <w:lang w:val="fr-FR"/>
        </w:rPr>
        <w:t xml:space="preserve"> </w:t>
      </w:r>
      <w:proofErr w:type="spellStart"/>
      <w:r w:rsidRPr="00176127">
        <w:rPr>
          <w:sz w:val="20"/>
          <w:szCs w:val="20"/>
          <w:lang w:val="fr-FR"/>
        </w:rPr>
        <w:t>pentru</w:t>
      </w:r>
      <w:proofErr w:type="spellEnd"/>
      <w:r w:rsidRPr="00176127">
        <w:rPr>
          <w:sz w:val="20"/>
          <w:szCs w:val="20"/>
          <w:lang w:val="fr-FR"/>
        </w:rPr>
        <w:t xml:space="preserve"> </w:t>
      </w:r>
      <w:proofErr w:type="spellStart"/>
      <w:r w:rsidRPr="00176127">
        <w:rPr>
          <w:sz w:val="20"/>
          <w:szCs w:val="20"/>
          <w:lang w:val="fr-FR"/>
        </w:rPr>
        <w:t>îndeplinirea</w:t>
      </w:r>
      <w:proofErr w:type="spellEnd"/>
      <w:r w:rsidRPr="00176127">
        <w:rPr>
          <w:sz w:val="20"/>
          <w:szCs w:val="20"/>
          <w:lang w:val="fr-FR"/>
        </w:rPr>
        <w:t xml:space="preserve"> </w:t>
      </w:r>
      <w:proofErr w:type="spellStart"/>
      <w:r w:rsidRPr="00176127">
        <w:rPr>
          <w:sz w:val="20"/>
          <w:szCs w:val="20"/>
          <w:lang w:val="fr-FR"/>
        </w:rPr>
        <w:t>contractului</w:t>
      </w:r>
      <w:proofErr w:type="spellEnd"/>
      <w:r w:rsidRPr="00176127">
        <w:rPr>
          <w:sz w:val="20"/>
          <w:szCs w:val="20"/>
          <w:lang w:val="fr-FR"/>
        </w:rPr>
        <w:t xml:space="preserve">, </w:t>
      </w:r>
      <w:proofErr w:type="spellStart"/>
      <w:r w:rsidRPr="00176127">
        <w:rPr>
          <w:sz w:val="20"/>
          <w:szCs w:val="20"/>
          <w:lang w:val="fr-FR"/>
        </w:rPr>
        <w:t>plătibil</w:t>
      </w:r>
      <w:proofErr w:type="spellEnd"/>
      <w:r w:rsidRPr="00176127">
        <w:rPr>
          <w:sz w:val="20"/>
          <w:szCs w:val="20"/>
          <w:lang w:val="fr-FR"/>
        </w:rPr>
        <w:t xml:space="preserve"> </w:t>
      </w:r>
      <w:proofErr w:type="spellStart"/>
      <w:r w:rsidRPr="00176127">
        <w:rPr>
          <w:sz w:val="20"/>
          <w:szCs w:val="20"/>
          <w:lang w:val="fr-FR"/>
        </w:rPr>
        <w:t>furnizorului</w:t>
      </w:r>
      <w:proofErr w:type="spellEnd"/>
      <w:r w:rsidRPr="00176127">
        <w:rPr>
          <w:sz w:val="20"/>
          <w:szCs w:val="20"/>
          <w:lang w:val="fr-FR"/>
        </w:rPr>
        <w:t xml:space="preserve"> de </w:t>
      </w:r>
      <w:proofErr w:type="spellStart"/>
      <w:r w:rsidRPr="00176127">
        <w:rPr>
          <w:sz w:val="20"/>
          <w:szCs w:val="20"/>
          <w:lang w:val="fr-FR"/>
        </w:rPr>
        <w:t>către</w:t>
      </w:r>
      <w:proofErr w:type="spellEnd"/>
      <w:r w:rsidRPr="00176127">
        <w:rPr>
          <w:sz w:val="20"/>
          <w:szCs w:val="20"/>
          <w:lang w:val="fr-FR"/>
        </w:rPr>
        <w:t xml:space="preserve"> </w:t>
      </w:r>
      <w:proofErr w:type="spellStart"/>
      <w:r w:rsidRPr="00176127">
        <w:rPr>
          <w:sz w:val="20"/>
          <w:szCs w:val="20"/>
          <w:lang w:val="fr-FR"/>
        </w:rPr>
        <w:t>achizitor</w:t>
      </w:r>
      <w:proofErr w:type="spellEnd"/>
      <w:r w:rsidRPr="00176127">
        <w:rPr>
          <w:sz w:val="20"/>
          <w:szCs w:val="20"/>
          <w:lang w:val="fr-FR"/>
        </w:rPr>
        <w:t xml:space="preserve">, este </w:t>
      </w:r>
      <w:proofErr w:type="gramStart"/>
      <w:r w:rsidRPr="00176127">
        <w:rPr>
          <w:sz w:val="20"/>
          <w:szCs w:val="20"/>
          <w:lang w:val="fr-FR"/>
        </w:rPr>
        <w:t xml:space="preserve">de </w:t>
      </w:r>
      <w:r w:rsidR="003D7FBE">
        <w:rPr>
          <w:sz w:val="20"/>
          <w:szCs w:val="20"/>
          <w:lang w:val="fr-FR"/>
        </w:rPr>
        <w:t xml:space="preserve"> </w:t>
      </w:r>
      <w:r w:rsidR="00653ED8" w:rsidRPr="00653ED8">
        <w:rPr>
          <w:b/>
          <w:bCs/>
          <w:sz w:val="20"/>
          <w:szCs w:val="20"/>
          <w:lang w:val="fr-FR"/>
        </w:rPr>
        <w:t>318.712</w:t>
      </w:r>
      <w:proofErr w:type="gramEnd"/>
      <w:r w:rsidR="00653ED8" w:rsidRPr="00653ED8">
        <w:rPr>
          <w:b/>
          <w:bCs/>
          <w:sz w:val="20"/>
          <w:szCs w:val="20"/>
          <w:lang w:val="fr-FR"/>
        </w:rPr>
        <w:t>,20</w:t>
      </w:r>
      <w:r w:rsidRPr="00653ED8">
        <w:rPr>
          <w:b/>
          <w:bCs/>
          <w:sz w:val="20"/>
          <w:szCs w:val="20"/>
          <w:lang w:val="fr-FR"/>
        </w:rPr>
        <w:t>lei</w:t>
      </w:r>
      <w:r w:rsidRPr="00176127">
        <w:rPr>
          <w:sz w:val="20"/>
          <w:szCs w:val="20"/>
          <w:lang w:val="fr-FR"/>
        </w:rPr>
        <w:t>/</w:t>
      </w:r>
      <w:proofErr w:type="spellStart"/>
      <w:r w:rsidRPr="00176127">
        <w:rPr>
          <w:sz w:val="20"/>
          <w:szCs w:val="20"/>
          <w:lang w:val="fr-FR"/>
        </w:rPr>
        <w:t>fara</w:t>
      </w:r>
      <w:proofErr w:type="spellEnd"/>
      <w:r w:rsidRPr="00176127">
        <w:rPr>
          <w:sz w:val="20"/>
          <w:szCs w:val="20"/>
          <w:lang w:val="fr-FR"/>
        </w:rPr>
        <w:t xml:space="preserve"> TVA, la care se </w:t>
      </w:r>
      <w:proofErr w:type="spellStart"/>
      <w:r w:rsidRPr="00176127">
        <w:rPr>
          <w:sz w:val="20"/>
          <w:szCs w:val="20"/>
          <w:lang w:val="fr-FR"/>
        </w:rPr>
        <w:t>adauga</w:t>
      </w:r>
      <w:proofErr w:type="spellEnd"/>
      <w:r w:rsidRPr="00176127">
        <w:rPr>
          <w:sz w:val="20"/>
          <w:szCs w:val="20"/>
          <w:lang w:val="fr-FR"/>
        </w:rPr>
        <w:t xml:space="preserve"> TVA, </w:t>
      </w:r>
      <w:proofErr w:type="spellStart"/>
      <w:r w:rsidRPr="00176127">
        <w:rPr>
          <w:sz w:val="20"/>
          <w:szCs w:val="20"/>
          <w:lang w:val="fr-FR"/>
        </w:rPr>
        <w:t>valoarea</w:t>
      </w:r>
      <w:proofErr w:type="spellEnd"/>
      <w:r w:rsidRPr="00176127">
        <w:rPr>
          <w:sz w:val="20"/>
          <w:szCs w:val="20"/>
          <w:lang w:val="fr-FR"/>
        </w:rPr>
        <w:t xml:space="preserve"> </w:t>
      </w:r>
      <w:proofErr w:type="spellStart"/>
      <w:r w:rsidRPr="00176127">
        <w:rPr>
          <w:sz w:val="20"/>
          <w:szCs w:val="20"/>
          <w:lang w:val="fr-FR"/>
        </w:rPr>
        <w:t>totala</w:t>
      </w:r>
      <w:proofErr w:type="spellEnd"/>
      <w:r w:rsidRPr="00176127">
        <w:rPr>
          <w:sz w:val="20"/>
          <w:szCs w:val="20"/>
          <w:lang w:val="fr-FR"/>
        </w:rPr>
        <w:t xml:space="preserve"> </w:t>
      </w:r>
      <w:proofErr w:type="spellStart"/>
      <w:r w:rsidRPr="00176127">
        <w:rPr>
          <w:sz w:val="20"/>
          <w:szCs w:val="20"/>
          <w:lang w:val="fr-FR"/>
        </w:rPr>
        <w:t>fiind</w:t>
      </w:r>
      <w:proofErr w:type="spellEnd"/>
      <w:r w:rsidRPr="00176127">
        <w:rPr>
          <w:sz w:val="20"/>
          <w:szCs w:val="20"/>
          <w:lang w:val="fr-FR"/>
        </w:rPr>
        <w:t xml:space="preserve"> </w:t>
      </w:r>
      <w:proofErr w:type="spellStart"/>
      <w:r w:rsidRPr="00176127">
        <w:rPr>
          <w:sz w:val="20"/>
          <w:szCs w:val="20"/>
          <w:lang w:val="fr-FR"/>
        </w:rPr>
        <w:t>astfel</w:t>
      </w:r>
      <w:proofErr w:type="spellEnd"/>
      <w:r w:rsidRPr="00176127">
        <w:rPr>
          <w:sz w:val="20"/>
          <w:szCs w:val="20"/>
          <w:lang w:val="fr-FR"/>
        </w:rPr>
        <w:t xml:space="preserve"> de </w:t>
      </w:r>
      <w:r w:rsidR="00653ED8">
        <w:rPr>
          <w:sz w:val="20"/>
          <w:szCs w:val="20"/>
          <w:lang w:val="fr-FR"/>
        </w:rPr>
        <w:t xml:space="preserve"> </w:t>
      </w:r>
      <w:r w:rsidR="00653ED8" w:rsidRPr="00653ED8">
        <w:rPr>
          <w:b/>
          <w:bCs/>
          <w:sz w:val="20"/>
          <w:szCs w:val="20"/>
          <w:lang w:val="fr-FR"/>
        </w:rPr>
        <w:t>379.267,52</w:t>
      </w:r>
      <w:r w:rsidRPr="00176127">
        <w:rPr>
          <w:sz w:val="20"/>
          <w:szCs w:val="20"/>
          <w:lang w:val="fr-FR"/>
        </w:rPr>
        <w:t xml:space="preserve"> lei</w:t>
      </w:r>
    </w:p>
    <w:p w14:paraId="445E491E" w14:textId="77777777" w:rsidR="00B118EE" w:rsidRPr="00176127" w:rsidRDefault="00B118EE" w:rsidP="00FA6F63">
      <w:pPr>
        <w:pStyle w:val="NormalWeb"/>
        <w:spacing w:before="0" w:after="0"/>
        <w:jc w:val="both"/>
        <w:rPr>
          <w:rStyle w:val="ln2punct1"/>
          <w:sz w:val="20"/>
          <w:szCs w:val="20"/>
          <w:lang w:val="it-IT"/>
        </w:rPr>
      </w:pPr>
      <w:r w:rsidRPr="00176127">
        <w:rPr>
          <w:rStyle w:val="ln2tpunct"/>
          <w:sz w:val="20"/>
          <w:szCs w:val="20"/>
          <w:lang w:val="fr-FR"/>
        </w:rPr>
        <w:t xml:space="preserve">    </w:t>
      </w:r>
      <w:r w:rsidRPr="00176127">
        <w:rPr>
          <w:rStyle w:val="ln2tpunct"/>
          <w:sz w:val="20"/>
          <w:szCs w:val="20"/>
          <w:lang w:val="fr-FR"/>
        </w:rPr>
        <w:tab/>
      </w:r>
      <w:r w:rsidRPr="00176127">
        <w:rPr>
          <w:rStyle w:val="ln2tpunct"/>
          <w:b/>
          <w:bCs/>
          <w:sz w:val="20"/>
          <w:szCs w:val="20"/>
          <w:lang w:val="fr-FR"/>
        </w:rPr>
        <w:t>3.2.</w:t>
      </w:r>
      <w:r w:rsidRPr="00176127">
        <w:rPr>
          <w:rStyle w:val="ln2tpunct"/>
          <w:sz w:val="20"/>
          <w:szCs w:val="20"/>
          <w:lang w:val="fr-FR"/>
        </w:rPr>
        <w:t xml:space="preserve"> </w:t>
      </w:r>
      <w:r w:rsidRPr="00176127">
        <w:rPr>
          <w:sz w:val="20"/>
          <w:szCs w:val="20"/>
          <w:lang w:val="it-IT"/>
        </w:rPr>
        <w:t>Plata taxei pe valoare adăugată se va face la cota prevăzută de legislaţie la data facturării.</w:t>
      </w:r>
    </w:p>
    <w:p w14:paraId="7027E155" w14:textId="77777777" w:rsidR="00B118EE" w:rsidRPr="00176127" w:rsidRDefault="00B118EE" w:rsidP="00FA6F63">
      <w:pPr>
        <w:pStyle w:val="NormalWeb"/>
        <w:spacing w:before="0" w:after="0"/>
        <w:jc w:val="both"/>
        <w:rPr>
          <w:rStyle w:val="ln2tparagraf"/>
          <w:sz w:val="20"/>
          <w:szCs w:val="20"/>
          <w:lang w:val="it-IT"/>
        </w:rPr>
      </w:pPr>
      <w:r w:rsidRPr="00176127">
        <w:rPr>
          <w:rStyle w:val="ln2punct1"/>
          <w:sz w:val="20"/>
          <w:szCs w:val="20"/>
          <w:lang w:val="it-IT"/>
        </w:rPr>
        <w:tab/>
        <w:t>3.3</w:t>
      </w:r>
      <w:r w:rsidRPr="00176127">
        <w:rPr>
          <w:rStyle w:val="ln2punct1"/>
          <w:b w:val="0"/>
          <w:bCs w:val="0"/>
          <w:sz w:val="20"/>
          <w:szCs w:val="20"/>
          <w:lang w:val="it-IT"/>
        </w:rPr>
        <w:t xml:space="preserve">. </w:t>
      </w:r>
      <w:r w:rsidRPr="00176127">
        <w:rPr>
          <w:rStyle w:val="ln2tpunct"/>
          <w:sz w:val="20"/>
          <w:szCs w:val="20"/>
          <w:lang w:val="it-IT"/>
        </w:rPr>
        <w:t>Preţul vanzarii este ferm si este cel inscris in oferta si in anexa</w:t>
      </w:r>
      <w:r w:rsidRPr="00176127">
        <w:rPr>
          <w:rStyle w:val="ln2tparagraf"/>
          <w:sz w:val="20"/>
          <w:szCs w:val="20"/>
          <w:lang w:val="it-IT"/>
        </w:rPr>
        <w:t xml:space="preserve"> la prezentul contract. </w:t>
      </w:r>
    </w:p>
    <w:p w14:paraId="44FC6720" w14:textId="1CC871D6" w:rsidR="00B118EE" w:rsidRPr="00710456" w:rsidRDefault="00B118EE" w:rsidP="00FA6F63">
      <w:pPr>
        <w:pStyle w:val="NormalWeb"/>
        <w:spacing w:before="0" w:after="0"/>
        <w:jc w:val="both"/>
        <w:rPr>
          <w:sz w:val="20"/>
          <w:szCs w:val="20"/>
          <w:lang w:val="ro-RO"/>
        </w:rPr>
      </w:pPr>
      <w:r w:rsidRPr="00176127">
        <w:rPr>
          <w:rStyle w:val="ln2tparagraf"/>
          <w:sz w:val="20"/>
          <w:szCs w:val="20"/>
          <w:lang w:val="it-IT"/>
        </w:rPr>
        <w:tab/>
      </w:r>
      <w:r w:rsidRPr="00176127">
        <w:rPr>
          <w:rStyle w:val="ln2tparagraf"/>
          <w:b/>
          <w:bCs/>
          <w:sz w:val="20"/>
          <w:szCs w:val="20"/>
          <w:lang w:val="it-IT"/>
        </w:rPr>
        <w:t xml:space="preserve">3.4. </w:t>
      </w:r>
      <w:r w:rsidRPr="00176127">
        <w:rPr>
          <w:rStyle w:val="ln2tparagraf"/>
          <w:sz w:val="20"/>
          <w:szCs w:val="20"/>
          <w:lang w:val="ro-RO"/>
        </w:rPr>
        <w:t xml:space="preserve">Plata </w:t>
      </w:r>
      <w:r w:rsidRPr="00710456">
        <w:rPr>
          <w:rStyle w:val="ln2tparagraf"/>
          <w:sz w:val="20"/>
          <w:szCs w:val="20"/>
          <w:lang w:val="ro-RO"/>
        </w:rPr>
        <w:t>pretului se va face pe baza facturii emise de furnizor pentru produsul furnizat.Factura va fi emisă după semnarea de către achizitor a procesului verbal de recepție calitativă, acceptat</w:t>
      </w:r>
      <w:r w:rsidR="00653ED8">
        <w:rPr>
          <w:rStyle w:val="ln2tparagraf"/>
          <w:sz w:val="20"/>
          <w:szCs w:val="20"/>
          <w:lang w:val="ro-RO"/>
        </w:rPr>
        <w:t>ă</w:t>
      </w:r>
      <w:r w:rsidRPr="00710456">
        <w:rPr>
          <w:rStyle w:val="ln2tparagraf"/>
          <w:sz w:val="20"/>
          <w:szCs w:val="20"/>
          <w:lang w:val="ro-RO"/>
        </w:rPr>
        <w:t>, efectuat</w:t>
      </w:r>
      <w:r w:rsidR="00653ED8">
        <w:rPr>
          <w:rStyle w:val="ln2tparagraf"/>
          <w:sz w:val="20"/>
          <w:szCs w:val="20"/>
          <w:lang w:val="ro-RO"/>
        </w:rPr>
        <w:t>ă</w:t>
      </w:r>
      <w:r w:rsidRPr="00710456">
        <w:rPr>
          <w:rStyle w:val="ln2tparagraf"/>
          <w:sz w:val="20"/>
          <w:szCs w:val="20"/>
          <w:lang w:val="ro-RO"/>
        </w:rPr>
        <w:t xml:space="preserve"> după livrarea și punerea în funcțiune a </w:t>
      </w:r>
      <w:r w:rsidR="00D3336F">
        <w:rPr>
          <w:rStyle w:val="ln2tparagraf"/>
          <w:sz w:val="20"/>
          <w:szCs w:val="20"/>
          <w:lang w:val="ro-RO"/>
        </w:rPr>
        <w:t>produsului</w:t>
      </w:r>
      <w:r w:rsidRPr="00710456">
        <w:rPr>
          <w:rStyle w:val="ln2tparagraf"/>
          <w:sz w:val="20"/>
          <w:szCs w:val="20"/>
          <w:lang w:val="ro-RO"/>
        </w:rPr>
        <w:t>. Procesul verbal de recepție calitativă va însoți factura și reprezintă elementul necesar realizării plății, împreună cu celelalte documente justificative prevăzute mai jos:</w:t>
      </w:r>
    </w:p>
    <w:p w14:paraId="220D0A2C" w14:textId="77777777" w:rsidR="00B118EE" w:rsidRPr="00710456" w:rsidRDefault="00B118EE" w:rsidP="00FA6F63">
      <w:pPr>
        <w:numPr>
          <w:ilvl w:val="0"/>
          <w:numId w:val="9"/>
        </w:numPr>
        <w:rPr>
          <w:sz w:val="20"/>
          <w:szCs w:val="20"/>
          <w:lang w:val="it-IT"/>
        </w:rPr>
      </w:pPr>
      <w:r w:rsidRPr="00710456">
        <w:rPr>
          <w:sz w:val="20"/>
          <w:szCs w:val="20"/>
          <w:lang w:val="it-IT"/>
        </w:rPr>
        <w:t>certificatul de calitate și garanție;</w:t>
      </w:r>
    </w:p>
    <w:p w14:paraId="694C01C3" w14:textId="77777777" w:rsidR="00B118EE" w:rsidRPr="00710456" w:rsidRDefault="00B118EE" w:rsidP="00FA6F63">
      <w:pPr>
        <w:numPr>
          <w:ilvl w:val="0"/>
          <w:numId w:val="9"/>
        </w:numPr>
        <w:rPr>
          <w:sz w:val="20"/>
          <w:szCs w:val="20"/>
          <w:lang w:val="it-IT"/>
        </w:rPr>
      </w:pPr>
      <w:r w:rsidRPr="00710456">
        <w:rPr>
          <w:sz w:val="20"/>
          <w:szCs w:val="20"/>
          <w:lang w:val="it-IT"/>
        </w:rPr>
        <w:t>declaratia/certificatul de conformitate marca CE;</w:t>
      </w:r>
    </w:p>
    <w:p w14:paraId="23EC967E" w14:textId="77777777" w:rsidR="00B118EE" w:rsidRPr="00710456" w:rsidRDefault="00B118EE" w:rsidP="00FA6F63">
      <w:pPr>
        <w:numPr>
          <w:ilvl w:val="0"/>
          <w:numId w:val="9"/>
        </w:numPr>
        <w:rPr>
          <w:sz w:val="20"/>
          <w:szCs w:val="20"/>
          <w:lang w:val="it-IT"/>
        </w:rPr>
      </w:pPr>
      <w:r w:rsidRPr="00710456">
        <w:rPr>
          <w:sz w:val="20"/>
          <w:szCs w:val="20"/>
          <w:lang w:val="it-IT"/>
        </w:rPr>
        <w:t>avizul de expediție a produsului;</w:t>
      </w:r>
    </w:p>
    <w:p w14:paraId="465634E4" w14:textId="7B195BCE" w:rsidR="00B118EE" w:rsidRDefault="00B118EE" w:rsidP="00FA6F63">
      <w:pPr>
        <w:numPr>
          <w:ilvl w:val="0"/>
          <w:numId w:val="9"/>
        </w:numPr>
        <w:rPr>
          <w:sz w:val="20"/>
          <w:szCs w:val="20"/>
          <w:lang w:val="it-IT"/>
        </w:rPr>
      </w:pPr>
      <w:r w:rsidRPr="00710456">
        <w:rPr>
          <w:sz w:val="20"/>
          <w:szCs w:val="20"/>
          <w:lang w:val="it-IT"/>
        </w:rPr>
        <w:t>procesul verbal de recepție cantitativă.</w:t>
      </w:r>
    </w:p>
    <w:p w14:paraId="16E3F66F" w14:textId="51AE2CCB" w:rsidR="00D3336F" w:rsidRDefault="00D3336F" w:rsidP="00FA6F63">
      <w:pPr>
        <w:numPr>
          <w:ilvl w:val="0"/>
          <w:numId w:val="9"/>
        </w:numPr>
        <w:rPr>
          <w:sz w:val="20"/>
          <w:szCs w:val="20"/>
          <w:lang w:val="it-IT"/>
        </w:rPr>
      </w:pPr>
      <w:r>
        <w:rPr>
          <w:sz w:val="20"/>
          <w:szCs w:val="20"/>
          <w:lang w:val="it-IT"/>
        </w:rPr>
        <w:t>fotografii cu utilajul</w:t>
      </w:r>
    </w:p>
    <w:p w14:paraId="21F944BC" w14:textId="3A1F5F0E" w:rsidR="00D3336F" w:rsidRPr="00710456" w:rsidRDefault="00D3336F" w:rsidP="00FA6F63">
      <w:pPr>
        <w:numPr>
          <w:ilvl w:val="0"/>
          <w:numId w:val="9"/>
        </w:numPr>
        <w:rPr>
          <w:sz w:val="20"/>
          <w:szCs w:val="20"/>
          <w:lang w:val="it-IT"/>
        </w:rPr>
      </w:pPr>
      <w:r>
        <w:rPr>
          <w:sz w:val="20"/>
          <w:szCs w:val="20"/>
          <w:lang w:val="it-IT"/>
        </w:rPr>
        <w:t>C.I.V</w:t>
      </w:r>
    </w:p>
    <w:p w14:paraId="5363D9FB" w14:textId="77777777" w:rsidR="00E5152C" w:rsidRDefault="00B118EE" w:rsidP="00FA6F63">
      <w:pPr>
        <w:jc w:val="both"/>
        <w:rPr>
          <w:rStyle w:val="ln2tparagraf"/>
          <w:sz w:val="20"/>
          <w:szCs w:val="20"/>
          <w:lang w:val="ro-RO"/>
        </w:rPr>
      </w:pPr>
      <w:r w:rsidRPr="00710456">
        <w:rPr>
          <w:sz w:val="20"/>
          <w:szCs w:val="20"/>
          <w:lang w:val="ro-RO"/>
        </w:rPr>
        <w:t xml:space="preserve"> </w:t>
      </w:r>
      <w:r w:rsidRPr="00710456">
        <w:rPr>
          <w:rStyle w:val="ln2tparagraf"/>
          <w:sz w:val="20"/>
          <w:szCs w:val="20"/>
          <w:lang w:val="it-IT"/>
        </w:rPr>
        <w:tab/>
      </w:r>
      <w:r w:rsidRPr="00710456">
        <w:rPr>
          <w:rStyle w:val="ln2tparagraf"/>
          <w:b/>
          <w:bCs/>
          <w:sz w:val="20"/>
          <w:szCs w:val="20"/>
          <w:lang w:val="it-IT"/>
        </w:rPr>
        <w:t xml:space="preserve">3.5. </w:t>
      </w:r>
      <w:r w:rsidRPr="00710456">
        <w:rPr>
          <w:rStyle w:val="ln2tparagraf"/>
          <w:sz w:val="20"/>
          <w:szCs w:val="20"/>
          <w:lang w:val="it-IT"/>
        </w:rPr>
        <w:t xml:space="preserve"> </w:t>
      </w:r>
      <w:r w:rsidRPr="00710456">
        <w:rPr>
          <w:rStyle w:val="ln2tparagraf"/>
          <w:sz w:val="20"/>
          <w:szCs w:val="20"/>
          <w:lang w:val="ro-RO"/>
        </w:rPr>
        <w:t>Plata produselor furnizate se va efectua</w:t>
      </w:r>
      <w:r w:rsidR="00E5152C">
        <w:rPr>
          <w:rStyle w:val="ln2tparagraf"/>
          <w:sz w:val="20"/>
          <w:szCs w:val="20"/>
          <w:lang w:val="ro-RO"/>
        </w:rPr>
        <w:t xml:space="preserve"> astfel:</w:t>
      </w:r>
    </w:p>
    <w:p w14:paraId="7437F5DA" w14:textId="7C33710A" w:rsidR="00B118EE" w:rsidRPr="00710456" w:rsidRDefault="00E5152C" w:rsidP="00FA6F63">
      <w:pPr>
        <w:jc w:val="both"/>
        <w:rPr>
          <w:rStyle w:val="ln2tparagraf"/>
          <w:sz w:val="20"/>
          <w:szCs w:val="20"/>
          <w:lang w:val="ro-RO"/>
        </w:rPr>
      </w:pPr>
      <w:r>
        <w:rPr>
          <w:rStyle w:val="ln2tparagraf"/>
          <w:sz w:val="20"/>
          <w:szCs w:val="20"/>
          <w:lang w:val="ro-RO"/>
        </w:rPr>
        <w:t xml:space="preserve">            -</w:t>
      </w:r>
      <w:r w:rsidR="00CC2957">
        <w:rPr>
          <w:rStyle w:val="ln2tparagraf"/>
          <w:sz w:val="20"/>
          <w:szCs w:val="20"/>
          <w:lang w:val="ro-RO"/>
        </w:rPr>
        <w:t xml:space="preserve"> </w:t>
      </w:r>
      <w:r w:rsidR="00177398">
        <w:rPr>
          <w:rStyle w:val="ln2tparagraf"/>
          <w:sz w:val="20"/>
          <w:szCs w:val="20"/>
          <w:lang w:val="ro-RO"/>
        </w:rPr>
        <w:t>Prima plată reprezintă</w:t>
      </w:r>
      <w:r w:rsidR="00CC2957">
        <w:rPr>
          <w:rStyle w:val="ln2tparagraf"/>
          <w:sz w:val="20"/>
          <w:szCs w:val="20"/>
          <w:lang w:val="ro-RO"/>
        </w:rPr>
        <w:t xml:space="preserve"> </w:t>
      </w:r>
      <w:r>
        <w:rPr>
          <w:rStyle w:val="ln2tparagraf"/>
          <w:sz w:val="20"/>
          <w:szCs w:val="20"/>
          <w:lang w:val="ro-RO"/>
        </w:rPr>
        <w:t xml:space="preserve">30% </w:t>
      </w:r>
      <w:r w:rsidR="00CC2957">
        <w:rPr>
          <w:rStyle w:val="ln2tparagraf"/>
          <w:sz w:val="20"/>
          <w:szCs w:val="20"/>
          <w:lang w:val="ro-RO"/>
        </w:rPr>
        <w:t xml:space="preserve">din valoarea contractului se va achita în termen de 30 zile de la data procesului verbal de receptie calitativă și cantitativă  iar diferența de 70% se va împărți </w:t>
      </w:r>
      <w:r>
        <w:rPr>
          <w:rStyle w:val="ln2tparagraf"/>
          <w:sz w:val="20"/>
          <w:szCs w:val="20"/>
          <w:lang w:val="ro-RO"/>
        </w:rPr>
        <w:t xml:space="preserve"> in</w:t>
      </w:r>
      <w:r w:rsidR="00CC2957">
        <w:rPr>
          <w:rStyle w:val="ln2tparagraf"/>
          <w:sz w:val="20"/>
          <w:szCs w:val="20"/>
          <w:lang w:val="ro-RO"/>
        </w:rPr>
        <w:t xml:space="preserve"> 12 rate egale pe parcursul de val</w:t>
      </w:r>
      <w:r w:rsidR="00D3336F">
        <w:rPr>
          <w:rStyle w:val="ln2tparagraf"/>
          <w:sz w:val="20"/>
          <w:szCs w:val="20"/>
          <w:lang w:val="ro-RO"/>
        </w:rPr>
        <w:t>a</w:t>
      </w:r>
      <w:r w:rsidR="00CC2957">
        <w:rPr>
          <w:rStyle w:val="ln2tparagraf"/>
          <w:sz w:val="20"/>
          <w:szCs w:val="20"/>
          <w:lang w:val="ro-RO"/>
        </w:rPr>
        <w:t>bilitate a contractului</w:t>
      </w:r>
      <w:r w:rsidR="00B118EE" w:rsidRPr="00710456">
        <w:rPr>
          <w:rStyle w:val="ln2tparagraf"/>
          <w:sz w:val="20"/>
          <w:szCs w:val="20"/>
          <w:lang w:val="ro-RO"/>
        </w:rPr>
        <w:t xml:space="preserve">. </w:t>
      </w:r>
    </w:p>
    <w:p w14:paraId="1B7E470B" w14:textId="11B33A05" w:rsidR="00B118EE" w:rsidRPr="00710456" w:rsidRDefault="00B118EE" w:rsidP="00FA6F63">
      <w:pPr>
        <w:pStyle w:val="NormalWeb"/>
        <w:spacing w:before="0" w:after="0"/>
        <w:jc w:val="both"/>
        <w:rPr>
          <w:rStyle w:val="ln2tparagraf"/>
          <w:sz w:val="20"/>
          <w:szCs w:val="20"/>
          <w:lang w:val="it-IT"/>
        </w:rPr>
      </w:pPr>
      <w:r w:rsidRPr="00710456">
        <w:rPr>
          <w:rStyle w:val="ln2tparagraf"/>
          <w:sz w:val="20"/>
          <w:szCs w:val="20"/>
          <w:lang w:val="ro-RO"/>
        </w:rPr>
        <w:tab/>
      </w:r>
      <w:r w:rsidRPr="00710456">
        <w:rPr>
          <w:rStyle w:val="ln2tparagraf"/>
          <w:b/>
          <w:bCs/>
          <w:sz w:val="20"/>
          <w:szCs w:val="20"/>
          <w:lang w:val="ro-RO"/>
        </w:rPr>
        <w:t xml:space="preserve">3.6. </w:t>
      </w:r>
      <w:r w:rsidRPr="00710456">
        <w:rPr>
          <w:rStyle w:val="ln2tparagraf"/>
          <w:sz w:val="20"/>
          <w:szCs w:val="20"/>
          <w:lang w:val="ro-RO"/>
        </w:rPr>
        <w:t>Pretul produselor furnizate include valoarea transportului de la sediul furnizorului la cel al achizitorului, instalarea bunului, cu toate componenetele si accesoriile sale, precum si instruirea personalului care urmeaz</w:t>
      </w:r>
      <w:r w:rsidR="00653ED8">
        <w:rPr>
          <w:rStyle w:val="ln2tparagraf"/>
          <w:sz w:val="20"/>
          <w:szCs w:val="20"/>
          <w:lang w:val="ro-RO"/>
        </w:rPr>
        <w:t>ă</w:t>
      </w:r>
      <w:r w:rsidRPr="00710456">
        <w:rPr>
          <w:rStyle w:val="ln2tparagraf"/>
          <w:sz w:val="20"/>
          <w:szCs w:val="20"/>
          <w:lang w:val="ro-RO"/>
        </w:rPr>
        <w:t xml:space="preserve"> s</w:t>
      </w:r>
      <w:r w:rsidR="00653ED8">
        <w:rPr>
          <w:rStyle w:val="ln2tparagraf"/>
          <w:sz w:val="20"/>
          <w:szCs w:val="20"/>
          <w:lang w:val="ro-RO"/>
        </w:rPr>
        <w:t>ă</w:t>
      </w:r>
      <w:r w:rsidRPr="00710456">
        <w:rPr>
          <w:rStyle w:val="ln2tparagraf"/>
          <w:sz w:val="20"/>
          <w:szCs w:val="20"/>
          <w:lang w:val="ro-RO"/>
        </w:rPr>
        <w:t xml:space="preserve"> foloseasc</w:t>
      </w:r>
      <w:r w:rsidR="00653ED8">
        <w:rPr>
          <w:rStyle w:val="ln2tparagraf"/>
          <w:sz w:val="20"/>
          <w:szCs w:val="20"/>
          <w:lang w:val="ro-RO"/>
        </w:rPr>
        <w:t>ă</w:t>
      </w:r>
      <w:r w:rsidRPr="00710456">
        <w:rPr>
          <w:rStyle w:val="ln2tparagraf"/>
          <w:sz w:val="20"/>
          <w:szCs w:val="20"/>
          <w:lang w:val="ro-RO"/>
        </w:rPr>
        <w:t xml:space="preserve"> produsule achizitionat</w:t>
      </w:r>
      <w:r w:rsidR="00CC345F">
        <w:rPr>
          <w:rStyle w:val="ln2tparagraf"/>
          <w:sz w:val="20"/>
          <w:szCs w:val="20"/>
          <w:lang w:val="ro-RO"/>
        </w:rPr>
        <w:t>e</w:t>
      </w:r>
      <w:r w:rsidRPr="00710456">
        <w:rPr>
          <w:rStyle w:val="ln2tparagraf"/>
          <w:sz w:val="20"/>
          <w:szCs w:val="20"/>
          <w:lang w:val="ro-RO"/>
        </w:rPr>
        <w:t>.</w:t>
      </w:r>
    </w:p>
    <w:p w14:paraId="5678425E" w14:textId="77777777" w:rsidR="00B118EE" w:rsidRPr="00710456" w:rsidRDefault="00B118EE" w:rsidP="00FA6F63">
      <w:pPr>
        <w:pStyle w:val="NormalWeb"/>
        <w:spacing w:before="0" w:after="0"/>
        <w:jc w:val="both"/>
        <w:rPr>
          <w:rStyle w:val="ln2tparagraf"/>
          <w:sz w:val="20"/>
          <w:szCs w:val="20"/>
          <w:lang w:val="ro-RO"/>
        </w:rPr>
      </w:pPr>
      <w:r w:rsidRPr="00710456">
        <w:rPr>
          <w:rStyle w:val="ln2tparagraf"/>
          <w:sz w:val="20"/>
          <w:szCs w:val="20"/>
          <w:lang w:val="ro-RO"/>
        </w:rPr>
        <w:tab/>
      </w:r>
      <w:r w:rsidRPr="00710456">
        <w:rPr>
          <w:rStyle w:val="ln2tparagraf"/>
          <w:b/>
          <w:bCs/>
          <w:sz w:val="20"/>
          <w:szCs w:val="20"/>
          <w:lang w:val="ro-RO"/>
        </w:rPr>
        <w:t>4. Durata contractului</w:t>
      </w:r>
    </w:p>
    <w:p w14:paraId="5E96F407" w14:textId="5C0701B6" w:rsidR="00B118EE" w:rsidRPr="00710456" w:rsidRDefault="00B118EE" w:rsidP="00FA6F63">
      <w:pPr>
        <w:pStyle w:val="NormalWeb"/>
        <w:spacing w:before="0" w:after="0"/>
        <w:jc w:val="both"/>
        <w:rPr>
          <w:rStyle w:val="ln2tparagraf"/>
          <w:sz w:val="20"/>
          <w:szCs w:val="20"/>
          <w:lang w:val="ro-RO"/>
        </w:rPr>
      </w:pPr>
      <w:r w:rsidRPr="00710456">
        <w:rPr>
          <w:rStyle w:val="ln2tparagraf"/>
          <w:sz w:val="20"/>
          <w:szCs w:val="20"/>
          <w:lang w:val="ro-RO"/>
        </w:rPr>
        <w:tab/>
      </w:r>
      <w:r w:rsidRPr="00710456">
        <w:rPr>
          <w:rStyle w:val="ln2tparagraf"/>
          <w:b/>
          <w:bCs/>
          <w:sz w:val="20"/>
          <w:szCs w:val="20"/>
          <w:lang w:val="ro-RO"/>
        </w:rPr>
        <w:t>4.1.</w:t>
      </w:r>
      <w:r w:rsidRPr="00710456">
        <w:rPr>
          <w:rStyle w:val="ln2tparagraf"/>
          <w:sz w:val="20"/>
          <w:szCs w:val="20"/>
          <w:lang w:val="ro-RO"/>
        </w:rPr>
        <w:t xml:space="preserve"> Contractul intra </w:t>
      </w:r>
      <w:r w:rsidR="00CC2957">
        <w:rPr>
          <w:rStyle w:val="ln2tparagraf"/>
          <w:sz w:val="20"/>
          <w:szCs w:val="20"/>
          <w:lang w:val="ro-RO"/>
        </w:rPr>
        <w:t>î</w:t>
      </w:r>
      <w:r w:rsidRPr="00710456">
        <w:rPr>
          <w:rStyle w:val="ln2tparagraf"/>
          <w:sz w:val="20"/>
          <w:szCs w:val="20"/>
          <w:lang w:val="ro-RO"/>
        </w:rPr>
        <w:t>n vigoare la data semn</w:t>
      </w:r>
      <w:r w:rsidR="00CC2957">
        <w:rPr>
          <w:rStyle w:val="ln2tparagraf"/>
          <w:sz w:val="20"/>
          <w:szCs w:val="20"/>
          <w:lang w:val="ro-RO"/>
        </w:rPr>
        <w:t>ă</w:t>
      </w:r>
      <w:r w:rsidRPr="00710456">
        <w:rPr>
          <w:rStyle w:val="ln2tparagraf"/>
          <w:sz w:val="20"/>
          <w:szCs w:val="20"/>
          <w:lang w:val="ro-RO"/>
        </w:rPr>
        <w:t>rii sale de c</w:t>
      </w:r>
      <w:r w:rsidR="00CC2957">
        <w:rPr>
          <w:rStyle w:val="ln2tparagraf"/>
          <w:sz w:val="20"/>
          <w:szCs w:val="20"/>
          <w:lang w:val="ro-RO"/>
        </w:rPr>
        <w:t>ă</w:t>
      </w:r>
      <w:r w:rsidRPr="00710456">
        <w:rPr>
          <w:rStyle w:val="ln2tparagraf"/>
          <w:sz w:val="20"/>
          <w:szCs w:val="20"/>
          <w:lang w:val="ro-RO"/>
        </w:rPr>
        <w:t>tre ambele p</w:t>
      </w:r>
      <w:r w:rsidR="00CC2957">
        <w:rPr>
          <w:rStyle w:val="ln2tparagraf"/>
          <w:sz w:val="20"/>
          <w:szCs w:val="20"/>
          <w:lang w:val="ro-RO"/>
        </w:rPr>
        <w:t>ă</w:t>
      </w:r>
      <w:r w:rsidRPr="00710456">
        <w:rPr>
          <w:rStyle w:val="ln2tparagraf"/>
          <w:sz w:val="20"/>
          <w:szCs w:val="20"/>
          <w:lang w:val="ro-RO"/>
        </w:rPr>
        <w:t>rti si este valabil</w:t>
      </w:r>
      <w:r w:rsidR="00A249B8">
        <w:rPr>
          <w:rStyle w:val="ln2tparagraf"/>
          <w:sz w:val="20"/>
          <w:szCs w:val="20"/>
          <w:lang w:val="ro-RO"/>
        </w:rPr>
        <w:t xml:space="preserve"> 1</w:t>
      </w:r>
      <w:r w:rsidR="00CC345F">
        <w:rPr>
          <w:rStyle w:val="ln2tparagraf"/>
          <w:sz w:val="20"/>
          <w:szCs w:val="20"/>
          <w:lang w:val="ro-RO"/>
        </w:rPr>
        <w:t xml:space="preserve">2 </w:t>
      </w:r>
      <w:r w:rsidR="00CC2957">
        <w:rPr>
          <w:rStyle w:val="ln2tparagraf"/>
          <w:sz w:val="20"/>
          <w:szCs w:val="20"/>
          <w:lang w:val="ro-RO"/>
        </w:rPr>
        <w:t>luni de la data semnării de către ambele părți</w:t>
      </w:r>
      <w:r w:rsidRPr="00710456">
        <w:rPr>
          <w:rStyle w:val="ln2tparagraf"/>
          <w:sz w:val="20"/>
          <w:szCs w:val="20"/>
          <w:lang w:val="ro-RO"/>
        </w:rPr>
        <w:t>.</w:t>
      </w:r>
    </w:p>
    <w:p w14:paraId="601C8F40" w14:textId="327BE034" w:rsidR="00B118EE" w:rsidRPr="00176127" w:rsidRDefault="00B118EE" w:rsidP="00FA6F63">
      <w:pPr>
        <w:pStyle w:val="NormalWeb"/>
        <w:spacing w:before="0" w:after="0"/>
        <w:jc w:val="both"/>
        <w:rPr>
          <w:rStyle w:val="ln2tpunct"/>
          <w:b/>
          <w:bCs/>
          <w:sz w:val="20"/>
          <w:szCs w:val="20"/>
          <w:lang w:val="it-IT"/>
        </w:rPr>
      </w:pPr>
      <w:r w:rsidRPr="00176127">
        <w:rPr>
          <w:rStyle w:val="ln2tparagraf"/>
          <w:sz w:val="20"/>
          <w:szCs w:val="20"/>
          <w:lang w:val="ro-RO"/>
        </w:rPr>
        <w:tab/>
      </w:r>
      <w:r w:rsidRPr="00176127">
        <w:rPr>
          <w:rStyle w:val="ln2tparagraf"/>
          <w:b/>
          <w:bCs/>
          <w:sz w:val="20"/>
          <w:szCs w:val="20"/>
          <w:lang w:val="ro-RO"/>
        </w:rPr>
        <w:t>4.2.</w:t>
      </w:r>
      <w:r w:rsidRPr="00176127">
        <w:rPr>
          <w:rStyle w:val="ln2tparagraf"/>
          <w:sz w:val="20"/>
          <w:szCs w:val="20"/>
          <w:lang w:val="ro-RO"/>
        </w:rPr>
        <w:t xml:space="preserve"> Termenul convenit de părți pentru </w:t>
      </w:r>
      <w:r w:rsidRPr="00176127">
        <w:rPr>
          <w:rStyle w:val="ln2tpunct"/>
          <w:sz w:val="20"/>
          <w:szCs w:val="20"/>
          <w:lang w:val="it-IT"/>
        </w:rPr>
        <w:t xml:space="preserve">furnizarea, instalarea, punerea </w:t>
      </w:r>
      <w:r w:rsidR="00653ED8">
        <w:rPr>
          <w:rStyle w:val="ln2tpunct"/>
          <w:sz w:val="20"/>
          <w:szCs w:val="20"/>
          <w:lang w:val="it-IT"/>
        </w:rPr>
        <w:t>î</w:t>
      </w:r>
      <w:r w:rsidRPr="00176127">
        <w:rPr>
          <w:rStyle w:val="ln2tpunct"/>
          <w:sz w:val="20"/>
          <w:szCs w:val="20"/>
          <w:lang w:val="it-IT"/>
        </w:rPr>
        <w:t>n functiune de c</w:t>
      </w:r>
      <w:r w:rsidR="00653ED8">
        <w:rPr>
          <w:rStyle w:val="ln2tpunct"/>
          <w:sz w:val="20"/>
          <w:szCs w:val="20"/>
          <w:lang w:val="it-IT"/>
        </w:rPr>
        <w:t>ă</w:t>
      </w:r>
      <w:r w:rsidRPr="00176127">
        <w:rPr>
          <w:rStyle w:val="ln2tpunct"/>
          <w:sz w:val="20"/>
          <w:szCs w:val="20"/>
          <w:lang w:val="it-IT"/>
        </w:rPr>
        <w:t xml:space="preserve">tre furnizor a echipamentelor, inclusiv instruirea personalului achizitorului, este de maxim </w:t>
      </w:r>
      <w:r w:rsidR="00A43B2B">
        <w:rPr>
          <w:rStyle w:val="ln2tpunct"/>
          <w:sz w:val="20"/>
          <w:szCs w:val="20"/>
          <w:lang w:val="it-IT"/>
        </w:rPr>
        <w:t>4</w:t>
      </w:r>
      <w:r w:rsidR="00653ED8">
        <w:rPr>
          <w:rStyle w:val="ln2tpunct"/>
          <w:sz w:val="20"/>
          <w:szCs w:val="20"/>
          <w:lang w:val="it-IT"/>
        </w:rPr>
        <w:t>0</w:t>
      </w:r>
      <w:r w:rsidR="00A43B2B">
        <w:rPr>
          <w:rStyle w:val="ln2tpunct"/>
          <w:sz w:val="20"/>
          <w:szCs w:val="20"/>
          <w:lang w:val="it-IT"/>
        </w:rPr>
        <w:t xml:space="preserve"> </w:t>
      </w:r>
      <w:r w:rsidRPr="00176127">
        <w:rPr>
          <w:rStyle w:val="ln2tpunct"/>
          <w:sz w:val="20"/>
          <w:szCs w:val="20"/>
          <w:lang w:val="it-IT"/>
        </w:rPr>
        <w:t>zile calendaristice de la data transmiterii comenzii de catre achizitor.</w:t>
      </w:r>
    </w:p>
    <w:p w14:paraId="42B07ADE" w14:textId="77777777" w:rsidR="00B118EE" w:rsidRPr="00176127" w:rsidRDefault="00B118EE" w:rsidP="00FA6F63">
      <w:pPr>
        <w:pStyle w:val="NormalWeb"/>
        <w:spacing w:before="0" w:after="0"/>
        <w:jc w:val="both"/>
        <w:rPr>
          <w:rStyle w:val="ln2tpunct"/>
          <w:sz w:val="20"/>
          <w:szCs w:val="20"/>
          <w:lang w:val="it-IT"/>
        </w:rPr>
      </w:pPr>
      <w:r w:rsidRPr="00176127">
        <w:rPr>
          <w:rStyle w:val="ln2tpunct"/>
          <w:b/>
          <w:bCs/>
          <w:sz w:val="20"/>
          <w:szCs w:val="20"/>
          <w:lang w:val="it-IT"/>
        </w:rPr>
        <w:tab/>
        <w:t xml:space="preserve">4.3. </w:t>
      </w:r>
      <w:r w:rsidRPr="00176127">
        <w:rPr>
          <w:rStyle w:val="ln2tpunct"/>
          <w:sz w:val="20"/>
          <w:szCs w:val="20"/>
          <w:lang w:val="it-IT"/>
        </w:rPr>
        <w:t xml:space="preserve">În situația în care, din motive care nu îi sunt imputabile, furnizorul îsi îndeplinește cu întârziere oricare dintre obligațiile asumate prin prezentul contract, părțile pot conveni prelungirea duratei de valabilitate a contractului sau a termenului de executare a obligațiilor de către părți, prin încheierea unui act adițional în acest sens. </w:t>
      </w:r>
    </w:p>
    <w:p w14:paraId="076670B7" w14:textId="77777777" w:rsidR="00B118EE" w:rsidRPr="00176127" w:rsidRDefault="00B118EE" w:rsidP="00FA6F63">
      <w:pPr>
        <w:pStyle w:val="NormalWeb"/>
        <w:spacing w:before="0" w:after="0"/>
        <w:jc w:val="both"/>
        <w:rPr>
          <w:rStyle w:val="ln2punct1"/>
          <w:sz w:val="20"/>
          <w:szCs w:val="20"/>
          <w:lang w:val="it-IT"/>
        </w:rPr>
      </w:pPr>
    </w:p>
    <w:p w14:paraId="7FFEDCB1" w14:textId="555500D5" w:rsidR="00B118EE" w:rsidRDefault="00B118EE" w:rsidP="00FA6F63">
      <w:pPr>
        <w:pStyle w:val="NormalWeb"/>
        <w:spacing w:before="0" w:after="0"/>
        <w:jc w:val="both"/>
        <w:rPr>
          <w:rStyle w:val="ln2tpunct"/>
          <w:b/>
          <w:bCs/>
          <w:sz w:val="20"/>
          <w:szCs w:val="20"/>
          <w:lang w:val="it-IT"/>
        </w:rPr>
      </w:pPr>
      <w:r w:rsidRPr="00176127">
        <w:rPr>
          <w:rStyle w:val="ln2punct1"/>
          <w:sz w:val="20"/>
          <w:szCs w:val="20"/>
          <w:lang w:val="it-IT"/>
        </w:rPr>
        <w:tab/>
        <w:t>5.</w:t>
      </w:r>
      <w:r w:rsidRPr="00176127">
        <w:rPr>
          <w:rStyle w:val="ln2tpunct"/>
          <w:b/>
          <w:bCs/>
          <w:sz w:val="20"/>
          <w:szCs w:val="20"/>
          <w:lang w:val="it-IT"/>
        </w:rPr>
        <w:t xml:space="preserve"> Documentele contractului </w:t>
      </w:r>
    </w:p>
    <w:p w14:paraId="49DF1311" w14:textId="77777777" w:rsidR="00653ED8" w:rsidRDefault="00653ED8" w:rsidP="00FA6F63">
      <w:pPr>
        <w:pStyle w:val="NormalWeb"/>
        <w:spacing w:before="0" w:after="0"/>
        <w:jc w:val="both"/>
        <w:rPr>
          <w:rStyle w:val="ln2punct1"/>
          <w:sz w:val="20"/>
          <w:szCs w:val="20"/>
          <w:lang w:val="it-IT"/>
        </w:rPr>
      </w:pPr>
    </w:p>
    <w:p w14:paraId="6F6565B0" w14:textId="23D8A92E" w:rsidR="00B118EE" w:rsidRDefault="00B118EE" w:rsidP="00FA6F63">
      <w:pPr>
        <w:pStyle w:val="NormalWeb"/>
        <w:spacing w:before="0" w:after="0"/>
        <w:jc w:val="both"/>
        <w:rPr>
          <w:b/>
          <w:bCs/>
          <w:sz w:val="20"/>
          <w:szCs w:val="20"/>
          <w:lang w:val="it-IT"/>
        </w:rPr>
      </w:pPr>
      <w:r w:rsidRPr="00176127">
        <w:rPr>
          <w:rStyle w:val="ln2punct1"/>
          <w:sz w:val="20"/>
          <w:szCs w:val="20"/>
          <w:lang w:val="it-IT"/>
        </w:rPr>
        <w:tab/>
      </w:r>
      <w:r w:rsidRPr="00001BC9">
        <w:rPr>
          <w:rStyle w:val="ln2punct1"/>
          <w:sz w:val="20"/>
          <w:szCs w:val="20"/>
          <w:lang w:val="it-IT"/>
        </w:rPr>
        <w:t>5.1.</w:t>
      </w:r>
      <w:r w:rsidRPr="00176127">
        <w:rPr>
          <w:rStyle w:val="ln2punct1"/>
          <w:b w:val="0"/>
          <w:bCs w:val="0"/>
          <w:sz w:val="20"/>
          <w:szCs w:val="20"/>
          <w:lang w:val="it-IT"/>
        </w:rPr>
        <w:t xml:space="preserve"> Fac parte integranta din prezentul contract:</w:t>
      </w:r>
      <w:r w:rsidRPr="00176127">
        <w:rPr>
          <w:b/>
          <w:bCs/>
          <w:sz w:val="20"/>
          <w:szCs w:val="20"/>
          <w:lang w:val="it-IT"/>
        </w:rPr>
        <w:t xml:space="preserve"> </w:t>
      </w:r>
    </w:p>
    <w:p w14:paraId="1FFB06A7" w14:textId="77777777" w:rsidR="00B118EE" w:rsidRPr="00176127" w:rsidRDefault="00B118EE" w:rsidP="00FA6F63">
      <w:pPr>
        <w:pStyle w:val="NormalWeb"/>
        <w:numPr>
          <w:ilvl w:val="0"/>
          <w:numId w:val="6"/>
        </w:numPr>
        <w:spacing w:before="0" w:after="0"/>
        <w:jc w:val="both"/>
        <w:rPr>
          <w:sz w:val="20"/>
          <w:szCs w:val="20"/>
          <w:lang w:val="it-IT"/>
        </w:rPr>
      </w:pPr>
      <w:r w:rsidRPr="00176127">
        <w:rPr>
          <w:sz w:val="20"/>
          <w:szCs w:val="20"/>
          <w:lang w:val="it-IT"/>
        </w:rPr>
        <w:t>documentaţia de atribuire,inclusiv caietul de sarcini;</w:t>
      </w:r>
    </w:p>
    <w:p w14:paraId="7C3AF5ED" w14:textId="77777777" w:rsidR="00B118EE" w:rsidRPr="00176127" w:rsidRDefault="00B118EE" w:rsidP="00FA6F63">
      <w:pPr>
        <w:pStyle w:val="NormalWeb"/>
        <w:numPr>
          <w:ilvl w:val="0"/>
          <w:numId w:val="6"/>
        </w:numPr>
        <w:spacing w:before="0" w:after="0"/>
        <w:jc w:val="both"/>
        <w:rPr>
          <w:sz w:val="20"/>
          <w:szCs w:val="20"/>
          <w:lang w:val="it-IT"/>
        </w:rPr>
      </w:pPr>
      <w:r w:rsidRPr="00176127">
        <w:rPr>
          <w:sz w:val="20"/>
          <w:szCs w:val="20"/>
          <w:lang w:val="it-IT"/>
        </w:rPr>
        <w:t>oferta tehnica si financiara,</w:t>
      </w:r>
    </w:p>
    <w:p w14:paraId="7CF98D50" w14:textId="77777777" w:rsidR="00B118EE" w:rsidRPr="00176127" w:rsidRDefault="00B118EE" w:rsidP="00FA6F63">
      <w:pPr>
        <w:pStyle w:val="NormalWeb"/>
        <w:numPr>
          <w:ilvl w:val="0"/>
          <w:numId w:val="6"/>
        </w:numPr>
        <w:spacing w:before="0" w:after="0"/>
        <w:jc w:val="both"/>
        <w:rPr>
          <w:sz w:val="20"/>
          <w:szCs w:val="20"/>
          <w:lang w:val="it-IT"/>
        </w:rPr>
      </w:pPr>
      <w:r w:rsidRPr="00176127">
        <w:rPr>
          <w:sz w:val="20"/>
          <w:szCs w:val="20"/>
          <w:lang w:val="it-IT"/>
        </w:rPr>
        <w:t>garanţia de bună execuţie,</w:t>
      </w:r>
      <w:r w:rsidRPr="00176127">
        <w:rPr>
          <w:rStyle w:val="ln2tpunct"/>
          <w:sz w:val="20"/>
          <w:szCs w:val="20"/>
          <w:lang w:val="it-IT"/>
        </w:rPr>
        <w:t xml:space="preserve"> </w:t>
      </w:r>
    </w:p>
    <w:p w14:paraId="0CAF3EF6" w14:textId="77777777" w:rsidR="00B118EE" w:rsidRPr="00176127" w:rsidRDefault="00B118EE" w:rsidP="00FA6F63">
      <w:pPr>
        <w:pStyle w:val="NormalWeb"/>
        <w:numPr>
          <w:ilvl w:val="0"/>
          <w:numId w:val="6"/>
        </w:numPr>
        <w:spacing w:before="0" w:after="0"/>
        <w:jc w:val="both"/>
        <w:rPr>
          <w:b/>
          <w:bCs/>
          <w:sz w:val="20"/>
          <w:szCs w:val="20"/>
          <w:lang w:val="it-IT"/>
        </w:rPr>
      </w:pPr>
      <w:r w:rsidRPr="00176127">
        <w:rPr>
          <w:sz w:val="20"/>
          <w:szCs w:val="20"/>
          <w:lang w:val="it-IT"/>
        </w:rPr>
        <w:t>alte documente.</w:t>
      </w:r>
    </w:p>
    <w:p w14:paraId="3A0F1173" w14:textId="77777777" w:rsidR="00B118EE" w:rsidRPr="00176127" w:rsidRDefault="00B118EE" w:rsidP="00176127">
      <w:pPr>
        <w:pStyle w:val="NormalWeb"/>
        <w:spacing w:before="0" w:after="0"/>
        <w:jc w:val="both"/>
        <w:rPr>
          <w:rStyle w:val="ln2punct1"/>
          <w:sz w:val="20"/>
          <w:szCs w:val="20"/>
          <w:lang w:val="it-IT"/>
        </w:rPr>
      </w:pPr>
    </w:p>
    <w:p w14:paraId="6F1D3773" w14:textId="77777777" w:rsidR="00B118EE" w:rsidRPr="00176127" w:rsidRDefault="00B118EE" w:rsidP="00FA6F63">
      <w:pPr>
        <w:pStyle w:val="NormalWeb"/>
        <w:spacing w:before="0" w:after="0"/>
        <w:jc w:val="both"/>
        <w:rPr>
          <w:rStyle w:val="ln2punct1"/>
          <w:sz w:val="20"/>
          <w:szCs w:val="20"/>
          <w:lang w:val="it-IT"/>
        </w:rPr>
      </w:pPr>
      <w:r w:rsidRPr="00176127">
        <w:rPr>
          <w:rStyle w:val="ln2punct1"/>
          <w:sz w:val="20"/>
          <w:szCs w:val="20"/>
          <w:lang w:val="it-IT"/>
        </w:rPr>
        <w:tab/>
        <w:t>6.</w:t>
      </w:r>
      <w:r w:rsidRPr="00176127">
        <w:rPr>
          <w:rStyle w:val="ln2tpunct"/>
          <w:b/>
          <w:bCs/>
          <w:sz w:val="20"/>
          <w:szCs w:val="20"/>
          <w:lang w:val="it-IT"/>
        </w:rPr>
        <w:t xml:space="preserve"> Obligaţiile furnizorului </w:t>
      </w:r>
    </w:p>
    <w:p w14:paraId="4EE52C57" w14:textId="77777777" w:rsidR="00B118EE" w:rsidRPr="00176127" w:rsidRDefault="00B118EE" w:rsidP="00FA6F63">
      <w:pPr>
        <w:pStyle w:val="NormalWeb"/>
        <w:spacing w:before="0" w:after="0"/>
        <w:jc w:val="both"/>
        <w:rPr>
          <w:rStyle w:val="ln2punct1"/>
          <w:sz w:val="20"/>
          <w:szCs w:val="20"/>
          <w:lang w:val="it-IT"/>
        </w:rPr>
      </w:pPr>
      <w:r w:rsidRPr="00176127">
        <w:rPr>
          <w:rStyle w:val="ln2punct1"/>
          <w:sz w:val="20"/>
          <w:szCs w:val="20"/>
          <w:lang w:val="it-IT"/>
        </w:rPr>
        <w:tab/>
        <w:t>6.1</w:t>
      </w:r>
      <w:r w:rsidRPr="00176127">
        <w:rPr>
          <w:rStyle w:val="ln2tpunct"/>
          <w:b/>
          <w:bCs/>
          <w:sz w:val="20"/>
          <w:szCs w:val="20"/>
          <w:lang w:val="it-IT"/>
        </w:rPr>
        <w:t xml:space="preserve"> </w:t>
      </w:r>
      <w:r w:rsidRPr="00176127">
        <w:rPr>
          <w:rStyle w:val="ln2tpunct"/>
          <w:sz w:val="20"/>
          <w:szCs w:val="20"/>
          <w:lang w:val="it-IT"/>
        </w:rPr>
        <w:t xml:space="preserve">Furnizorul se obliga sa livreze, să instaleze, sa pună in functiune bunurile care fac obiect al prezentului contract si sa instruiasca personalul achizitorului in conformitate cu prevederile caietului de sarcini, cu </w:t>
      </w:r>
      <w:r w:rsidRPr="00176127">
        <w:rPr>
          <w:rStyle w:val="ln2tarticol"/>
          <w:sz w:val="20"/>
          <w:szCs w:val="20"/>
          <w:lang w:val="ro-RO"/>
        </w:rPr>
        <w:t>performanţele prezentate în propunerea tehnică</w:t>
      </w:r>
      <w:r w:rsidRPr="00176127">
        <w:rPr>
          <w:rStyle w:val="ln2tpunct"/>
          <w:sz w:val="20"/>
          <w:szCs w:val="20"/>
          <w:lang w:val="it-IT"/>
        </w:rPr>
        <w:t xml:space="preserve"> și în termenul prevăzut de art. 4.2. din prezentul contract de achizitie publica.</w:t>
      </w:r>
    </w:p>
    <w:p w14:paraId="48E2DF4B" w14:textId="4FDEB149" w:rsidR="00B118EE" w:rsidRPr="00176127" w:rsidRDefault="00B118EE" w:rsidP="00FA6F63">
      <w:pPr>
        <w:pStyle w:val="NormalWeb"/>
        <w:spacing w:before="0" w:after="0"/>
        <w:jc w:val="both"/>
        <w:rPr>
          <w:rStyle w:val="ln2punct1"/>
          <w:b w:val="0"/>
          <w:bCs w:val="0"/>
          <w:sz w:val="20"/>
          <w:szCs w:val="20"/>
          <w:lang w:val="it-IT"/>
        </w:rPr>
      </w:pPr>
      <w:r w:rsidRPr="00176127">
        <w:rPr>
          <w:rStyle w:val="ln2punct1"/>
          <w:sz w:val="20"/>
          <w:szCs w:val="20"/>
          <w:lang w:val="it-IT"/>
        </w:rPr>
        <w:tab/>
      </w:r>
      <w:r w:rsidRPr="00176127">
        <w:rPr>
          <w:rStyle w:val="ln2tpunct"/>
          <w:b/>
          <w:bCs/>
          <w:sz w:val="20"/>
          <w:szCs w:val="20"/>
          <w:lang w:val="it-IT"/>
        </w:rPr>
        <w:t>6.2.</w:t>
      </w:r>
      <w:r w:rsidRPr="00176127">
        <w:rPr>
          <w:rStyle w:val="ln2tpunct"/>
          <w:sz w:val="20"/>
          <w:szCs w:val="20"/>
          <w:lang w:val="it-IT"/>
        </w:rPr>
        <w:t xml:space="preserve"> Furnizorul are obligaţia de a livra produsele la destinaţia finală indicată de achizitor, respectând </w:t>
      </w:r>
      <w:r w:rsidRPr="00176127">
        <w:rPr>
          <w:rStyle w:val="ln2tlitera"/>
          <w:sz w:val="20"/>
          <w:szCs w:val="20"/>
          <w:lang w:val="it-IT"/>
        </w:rPr>
        <w:t xml:space="preserve">termenul stabilit. </w:t>
      </w:r>
      <w:r w:rsidRPr="00176127">
        <w:rPr>
          <w:rStyle w:val="ln2talineat"/>
          <w:sz w:val="20"/>
          <w:szCs w:val="20"/>
          <w:lang w:val="it-IT"/>
        </w:rPr>
        <w:t>Furnizorul va transmite achizitorului documentele care însoţesc produsele</w:t>
      </w:r>
      <w:r w:rsidRPr="00176127">
        <w:rPr>
          <w:rStyle w:val="ln2punct1"/>
          <w:b w:val="0"/>
          <w:bCs w:val="0"/>
          <w:sz w:val="20"/>
          <w:szCs w:val="20"/>
          <w:lang w:val="it-IT"/>
        </w:rPr>
        <w:t xml:space="preserve">: factura fiscală, certificatul de garantie </w:t>
      </w:r>
      <w:r w:rsidR="00CC345F">
        <w:rPr>
          <w:rStyle w:val="ln2punct1"/>
          <w:b w:val="0"/>
          <w:bCs w:val="0"/>
          <w:sz w:val="20"/>
          <w:szCs w:val="20"/>
          <w:lang w:val="it-IT"/>
        </w:rPr>
        <w:t>, C.I.V.</w:t>
      </w:r>
    </w:p>
    <w:p w14:paraId="429D2A58" w14:textId="77777777" w:rsidR="00B118EE" w:rsidRPr="00176127" w:rsidRDefault="00B118EE" w:rsidP="00FA6F63">
      <w:pPr>
        <w:pStyle w:val="NormalWeb"/>
        <w:spacing w:before="0" w:after="0"/>
        <w:jc w:val="both"/>
        <w:rPr>
          <w:rStyle w:val="ln2punct1"/>
          <w:sz w:val="20"/>
          <w:szCs w:val="20"/>
          <w:lang w:val="it-IT"/>
        </w:rPr>
      </w:pPr>
      <w:r w:rsidRPr="00176127">
        <w:rPr>
          <w:rStyle w:val="ln2punct1"/>
          <w:b w:val="0"/>
          <w:bCs w:val="0"/>
          <w:sz w:val="20"/>
          <w:szCs w:val="20"/>
          <w:lang w:val="it-IT"/>
        </w:rPr>
        <w:tab/>
      </w:r>
      <w:r w:rsidRPr="00176127">
        <w:rPr>
          <w:rStyle w:val="ln2tarticol"/>
          <w:b/>
          <w:bCs/>
          <w:sz w:val="20"/>
          <w:szCs w:val="20"/>
          <w:lang w:val="ro-RO"/>
        </w:rPr>
        <w:t xml:space="preserve">6.3. </w:t>
      </w:r>
      <w:proofErr w:type="spellStart"/>
      <w:r w:rsidRPr="00176127">
        <w:rPr>
          <w:rStyle w:val="ln2tpunct"/>
          <w:sz w:val="20"/>
          <w:szCs w:val="20"/>
          <w:lang w:val="fr-FR"/>
        </w:rPr>
        <w:t>Furnizorul</w:t>
      </w:r>
      <w:proofErr w:type="spellEnd"/>
      <w:r w:rsidRPr="00176127">
        <w:rPr>
          <w:rStyle w:val="ln2tpunct"/>
          <w:sz w:val="20"/>
          <w:szCs w:val="20"/>
          <w:lang w:val="fr-FR"/>
        </w:rPr>
        <w:t xml:space="preserve"> va </w:t>
      </w:r>
      <w:proofErr w:type="spellStart"/>
      <w:r w:rsidRPr="00176127">
        <w:rPr>
          <w:rStyle w:val="ln2tpunct"/>
          <w:sz w:val="20"/>
          <w:szCs w:val="20"/>
          <w:lang w:val="fr-FR"/>
        </w:rPr>
        <w:t>suporta</w:t>
      </w:r>
      <w:proofErr w:type="spellEnd"/>
      <w:r w:rsidRPr="00176127">
        <w:rPr>
          <w:rStyle w:val="ln2tpunct"/>
          <w:sz w:val="20"/>
          <w:szCs w:val="20"/>
          <w:lang w:val="fr-FR"/>
        </w:rPr>
        <w:t xml:space="preserve"> </w:t>
      </w:r>
      <w:proofErr w:type="spellStart"/>
      <w:r w:rsidRPr="00176127">
        <w:rPr>
          <w:rStyle w:val="ln2tpunct"/>
          <w:sz w:val="20"/>
          <w:szCs w:val="20"/>
          <w:lang w:val="fr-FR"/>
        </w:rPr>
        <w:t>toate</w:t>
      </w:r>
      <w:proofErr w:type="spellEnd"/>
      <w:r w:rsidRPr="00176127">
        <w:rPr>
          <w:rStyle w:val="ln2tpunct"/>
          <w:sz w:val="20"/>
          <w:szCs w:val="20"/>
          <w:lang w:val="fr-FR"/>
        </w:rPr>
        <w:t xml:space="preserve"> </w:t>
      </w:r>
      <w:proofErr w:type="spellStart"/>
      <w:r w:rsidRPr="00176127">
        <w:rPr>
          <w:rStyle w:val="ln2tpunct"/>
          <w:sz w:val="20"/>
          <w:szCs w:val="20"/>
          <w:lang w:val="fr-FR"/>
        </w:rPr>
        <w:t>riscurile</w:t>
      </w:r>
      <w:proofErr w:type="spellEnd"/>
      <w:r w:rsidRPr="00176127">
        <w:rPr>
          <w:rStyle w:val="ln2tpunct"/>
          <w:sz w:val="20"/>
          <w:szCs w:val="20"/>
          <w:lang w:val="fr-FR"/>
        </w:rPr>
        <w:t xml:space="preserve"> </w:t>
      </w:r>
      <w:proofErr w:type="spellStart"/>
      <w:r w:rsidRPr="00176127">
        <w:rPr>
          <w:rStyle w:val="ln2tpunct"/>
          <w:sz w:val="20"/>
          <w:szCs w:val="20"/>
          <w:lang w:val="fr-FR"/>
        </w:rPr>
        <w:t>contractului</w:t>
      </w:r>
      <w:proofErr w:type="spellEnd"/>
      <w:r w:rsidRPr="00176127">
        <w:rPr>
          <w:rStyle w:val="ln2tpunct"/>
          <w:sz w:val="20"/>
          <w:szCs w:val="20"/>
          <w:lang w:val="fr-FR"/>
        </w:rPr>
        <w:t xml:space="preserve"> </w:t>
      </w:r>
      <w:proofErr w:type="spellStart"/>
      <w:r w:rsidRPr="00176127">
        <w:rPr>
          <w:rStyle w:val="ln2tpunct"/>
          <w:sz w:val="20"/>
          <w:szCs w:val="20"/>
          <w:lang w:val="fr-FR"/>
        </w:rPr>
        <w:t>împotriva</w:t>
      </w:r>
      <w:proofErr w:type="spellEnd"/>
      <w:r w:rsidRPr="00176127">
        <w:rPr>
          <w:rStyle w:val="ln2tpunct"/>
          <w:sz w:val="20"/>
          <w:szCs w:val="20"/>
          <w:lang w:val="fr-FR"/>
        </w:rPr>
        <w:t xml:space="preserve"> </w:t>
      </w:r>
      <w:proofErr w:type="spellStart"/>
      <w:r w:rsidRPr="00176127">
        <w:rPr>
          <w:rStyle w:val="ln2tpunct"/>
          <w:sz w:val="20"/>
          <w:szCs w:val="20"/>
          <w:lang w:val="fr-FR"/>
        </w:rPr>
        <w:t>pierderii</w:t>
      </w:r>
      <w:proofErr w:type="spellEnd"/>
      <w:r w:rsidRPr="00176127">
        <w:rPr>
          <w:rStyle w:val="ln2tpunct"/>
          <w:sz w:val="20"/>
          <w:szCs w:val="20"/>
          <w:lang w:val="fr-FR"/>
        </w:rPr>
        <w:t xml:space="preserve"> </w:t>
      </w:r>
      <w:proofErr w:type="spellStart"/>
      <w:r w:rsidRPr="00176127">
        <w:rPr>
          <w:rStyle w:val="ln2tpunct"/>
          <w:sz w:val="20"/>
          <w:szCs w:val="20"/>
          <w:lang w:val="fr-FR"/>
        </w:rPr>
        <w:t>sau</w:t>
      </w:r>
      <w:proofErr w:type="spellEnd"/>
      <w:r w:rsidRPr="00176127">
        <w:rPr>
          <w:rStyle w:val="ln2tpunct"/>
          <w:sz w:val="20"/>
          <w:szCs w:val="20"/>
          <w:lang w:val="fr-FR"/>
        </w:rPr>
        <w:t xml:space="preserve"> </w:t>
      </w:r>
      <w:proofErr w:type="spellStart"/>
      <w:r w:rsidRPr="00176127">
        <w:rPr>
          <w:rStyle w:val="ln2tpunct"/>
          <w:sz w:val="20"/>
          <w:szCs w:val="20"/>
          <w:lang w:val="fr-FR"/>
        </w:rPr>
        <w:t>deteriorării</w:t>
      </w:r>
      <w:proofErr w:type="spellEnd"/>
      <w:r w:rsidRPr="00176127">
        <w:rPr>
          <w:rStyle w:val="ln2tpunct"/>
          <w:sz w:val="20"/>
          <w:szCs w:val="20"/>
          <w:lang w:val="fr-FR"/>
        </w:rPr>
        <w:t xml:space="preserve"> </w:t>
      </w:r>
      <w:proofErr w:type="spellStart"/>
      <w:r w:rsidRPr="00176127">
        <w:rPr>
          <w:rStyle w:val="ln2tpunct"/>
          <w:sz w:val="20"/>
          <w:szCs w:val="20"/>
          <w:lang w:val="fr-FR"/>
        </w:rPr>
        <w:t>neprevăzute</w:t>
      </w:r>
      <w:proofErr w:type="spellEnd"/>
      <w:r w:rsidRPr="00176127">
        <w:rPr>
          <w:rStyle w:val="ln2tpunct"/>
          <w:sz w:val="20"/>
          <w:szCs w:val="20"/>
          <w:lang w:val="fr-FR"/>
        </w:rPr>
        <w:t xml:space="preserve">, </w:t>
      </w:r>
      <w:proofErr w:type="spellStart"/>
      <w:r w:rsidRPr="00176127">
        <w:rPr>
          <w:rStyle w:val="ln2tpunct"/>
          <w:sz w:val="20"/>
          <w:szCs w:val="20"/>
          <w:lang w:val="fr-FR"/>
        </w:rPr>
        <w:t>inclusiv</w:t>
      </w:r>
      <w:proofErr w:type="spellEnd"/>
      <w:r w:rsidRPr="00176127">
        <w:rPr>
          <w:rStyle w:val="ln2tpunct"/>
          <w:sz w:val="20"/>
          <w:szCs w:val="20"/>
          <w:lang w:val="fr-FR"/>
        </w:rPr>
        <w:t xml:space="preserve"> </w:t>
      </w:r>
      <w:proofErr w:type="spellStart"/>
      <w:r w:rsidRPr="00176127">
        <w:rPr>
          <w:rStyle w:val="ln2tpunct"/>
          <w:sz w:val="20"/>
          <w:szCs w:val="20"/>
          <w:lang w:val="fr-FR"/>
        </w:rPr>
        <w:t>forţa</w:t>
      </w:r>
      <w:proofErr w:type="spellEnd"/>
      <w:r w:rsidRPr="00176127">
        <w:rPr>
          <w:rStyle w:val="ln2tpunct"/>
          <w:sz w:val="20"/>
          <w:szCs w:val="20"/>
          <w:lang w:val="fr-FR"/>
        </w:rPr>
        <w:t xml:space="preserve"> </w:t>
      </w:r>
      <w:proofErr w:type="spellStart"/>
      <w:r w:rsidRPr="00176127">
        <w:rPr>
          <w:rStyle w:val="ln2tpunct"/>
          <w:sz w:val="20"/>
          <w:szCs w:val="20"/>
          <w:lang w:val="fr-FR"/>
        </w:rPr>
        <w:t>majoră</w:t>
      </w:r>
      <w:proofErr w:type="spellEnd"/>
      <w:r w:rsidRPr="00176127">
        <w:rPr>
          <w:rStyle w:val="ln2tpunct"/>
          <w:sz w:val="20"/>
          <w:szCs w:val="20"/>
          <w:lang w:val="fr-FR"/>
        </w:rPr>
        <w:t xml:space="preserve">, </w:t>
      </w:r>
      <w:proofErr w:type="spellStart"/>
      <w:r w:rsidRPr="00176127">
        <w:rPr>
          <w:rStyle w:val="ln2tpunct"/>
          <w:sz w:val="20"/>
          <w:szCs w:val="20"/>
          <w:lang w:val="fr-FR"/>
        </w:rPr>
        <w:t>pe</w:t>
      </w:r>
      <w:proofErr w:type="spellEnd"/>
      <w:r w:rsidRPr="00176127">
        <w:rPr>
          <w:rStyle w:val="ln2tpunct"/>
          <w:sz w:val="20"/>
          <w:szCs w:val="20"/>
          <w:lang w:val="fr-FR"/>
        </w:rPr>
        <w:t xml:space="preserve"> </w:t>
      </w:r>
      <w:proofErr w:type="spellStart"/>
      <w:r w:rsidRPr="00176127">
        <w:rPr>
          <w:rStyle w:val="ln2tpunct"/>
          <w:sz w:val="20"/>
          <w:szCs w:val="20"/>
          <w:lang w:val="fr-FR"/>
        </w:rPr>
        <w:t>durata</w:t>
      </w:r>
      <w:proofErr w:type="spellEnd"/>
      <w:r w:rsidRPr="00176127">
        <w:rPr>
          <w:rStyle w:val="ln2tpunct"/>
          <w:sz w:val="20"/>
          <w:szCs w:val="20"/>
          <w:lang w:val="fr-FR"/>
        </w:rPr>
        <w:t xml:space="preserve"> </w:t>
      </w:r>
      <w:proofErr w:type="spellStart"/>
      <w:r w:rsidRPr="00176127">
        <w:rPr>
          <w:rStyle w:val="ln2tpunct"/>
          <w:sz w:val="20"/>
          <w:szCs w:val="20"/>
          <w:lang w:val="fr-FR"/>
        </w:rPr>
        <w:t>transportului</w:t>
      </w:r>
      <w:proofErr w:type="spellEnd"/>
      <w:r w:rsidRPr="00176127">
        <w:rPr>
          <w:rStyle w:val="ln2tpunct"/>
          <w:sz w:val="20"/>
          <w:szCs w:val="20"/>
          <w:lang w:val="fr-FR"/>
        </w:rPr>
        <w:t xml:space="preserve"> </w:t>
      </w:r>
      <w:proofErr w:type="spellStart"/>
      <w:r w:rsidRPr="00176127">
        <w:rPr>
          <w:rStyle w:val="ln2tpunct"/>
          <w:sz w:val="20"/>
          <w:szCs w:val="20"/>
          <w:lang w:val="fr-FR"/>
        </w:rPr>
        <w:t>şi</w:t>
      </w:r>
      <w:proofErr w:type="spellEnd"/>
      <w:r w:rsidRPr="00176127">
        <w:rPr>
          <w:rStyle w:val="ln2tpunct"/>
          <w:sz w:val="20"/>
          <w:szCs w:val="20"/>
          <w:lang w:val="fr-FR"/>
        </w:rPr>
        <w:t xml:space="preserve"> </w:t>
      </w:r>
      <w:proofErr w:type="spellStart"/>
      <w:r w:rsidRPr="00176127">
        <w:rPr>
          <w:rStyle w:val="ln2tpunct"/>
          <w:sz w:val="20"/>
          <w:szCs w:val="20"/>
          <w:lang w:val="fr-FR"/>
        </w:rPr>
        <w:t>până</w:t>
      </w:r>
      <w:proofErr w:type="spellEnd"/>
      <w:r w:rsidRPr="00176127">
        <w:rPr>
          <w:rStyle w:val="ln2tpunct"/>
          <w:sz w:val="20"/>
          <w:szCs w:val="20"/>
          <w:lang w:val="fr-FR"/>
        </w:rPr>
        <w:t xml:space="preserve"> la data </w:t>
      </w:r>
      <w:proofErr w:type="spellStart"/>
      <w:r w:rsidRPr="00176127">
        <w:rPr>
          <w:rStyle w:val="ln2tpunct"/>
          <w:sz w:val="20"/>
          <w:szCs w:val="20"/>
          <w:lang w:val="fr-FR"/>
        </w:rPr>
        <w:t>instalării</w:t>
      </w:r>
      <w:proofErr w:type="spellEnd"/>
      <w:r w:rsidRPr="00176127">
        <w:rPr>
          <w:rStyle w:val="ln2tpunct"/>
          <w:sz w:val="20"/>
          <w:szCs w:val="20"/>
          <w:lang w:val="fr-FR"/>
        </w:rPr>
        <w:t xml:space="preserve"> </w:t>
      </w:r>
      <w:proofErr w:type="spellStart"/>
      <w:r w:rsidR="00251EE5">
        <w:rPr>
          <w:rStyle w:val="ln2tpunct"/>
          <w:sz w:val="20"/>
          <w:szCs w:val="20"/>
          <w:lang w:val="fr-FR"/>
        </w:rPr>
        <w:t>produselor</w:t>
      </w:r>
      <w:proofErr w:type="spellEnd"/>
      <w:r w:rsidR="00251EE5">
        <w:rPr>
          <w:rStyle w:val="ln2tpunct"/>
          <w:sz w:val="20"/>
          <w:szCs w:val="20"/>
          <w:lang w:val="fr-FR"/>
        </w:rPr>
        <w:t xml:space="preserve"> care fac </w:t>
      </w:r>
      <w:proofErr w:type="spellStart"/>
      <w:r w:rsidR="00251EE5">
        <w:rPr>
          <w:rStyle w:val="ln2tpunct"/>
          <w:sz w:val="20"/>
          <w:szCs w:val="20"/>
          <w:lang w:val="fr-FR"/>
        </w:rPr>
        <w:t>obiectul</w:t>
      </w:r>
      <w:proofErr w:type="spellEnd"/>
      <w:r w:rsidR="00251EE5">
        <w:rPr>
          <w:rStyle w:val="ln2tpunct"/>
          <w:sz w:val="20"/>
          <w:szCs w:val="20"/>
          <w:lang w:val="fr-FR"/>
        </w:rPr>
        <w:t xml:space="preserve"> </w:t>
      </w:r>
      <w:proofErr w:type="spellStart"/>
      <w:r w:rsidR="00251EE5">
        <w:rPr>
          <w:rStyle w:val="ln2tpunct"/>
          <w:sz w:val="20"/>
          <w:szCs w:val="20"/>
          <w:lang w:val="fr-FR"/>
        </w:rPr>
        <w:t>prezentului</w:t>
      </w:r>
      <w:proofErr w:type="spellEnd"/>
      <w:r w:rsidR="00251EE5">
        <w:rPr>
          <w:rStyle w:val="ln2tpunct"/>
          <w:sz w:val="20"/>
          <w:szCs w:val="20"/>
          <w:lang w:val="fr-FR"/>
        </w:rPr>
        <w:t xml:space="preserve"> </w:t>
      </w:r>
      <w:proofErr w:type="spellStart"/>
      <w:r w:rsidR="00251EE5">
        <w:rPr>
          <w:rStyle w:val="ln2tpunct"/>
          <w:sz w:val="20"/>
          <w:szCs w:val="20"/>
          <w:lang w:val="fr-FR"/>
        </w:rPr>
        <w:t>contract</w:t>
      </w:r>
      <w:proofErr w:type="spellEnd"/>
      <w:r w:rsidRPr="00176127">
        <w:rPr>
          <w:rStyle w:val="ln2tpunct"/>
          <w:sz w:val="20"/>
          <w:szCs w:val="20"/>
          <w:lang w:val="fr-FR"/>
        </w:rPr>
        <w:t xml:space="preserve">. </w:t>
      </w:r>
    </w:p>
    <w:p w14:paraId="226E539A" w14:textId="74B4FAA1" w:rsidR="00B118EE" w:rsidRPr="00176127" w:rsidRDefault="00B118EE" w:rsidP="00FA6F63">
      <w:pPr>
        <w:pStyle w:val="NormalWeb"/>
        <w:spacing w:before="0" w:after="0"/>
        <w:jc w:val="both"/>
        <w:rPr>
          <w:rStyle w:val="ln2tlitera"/>
          <w:b/>
          <w:bCs/>
          <w:sz w:val="20"/>
          <w:szCs w:val="20"/>
          <w:lang w:val="it-IT"/>
        </w:rPr>
      </w:pPr>
      <w:r w:rsidRPr="00176127">
        <w:rPr>
          <w:rStyle w:val="ln2punct1"/>
          <w:sz w:val="20"/>
          <w:szCs w:val="20"/>
          <w:lang w:val="it-IT"/>
        </w:rPr>
        <w:tab/>
        <w:t>6.4</w:t>
      </w:r>
      <w:r w:rsidRPr="00176127">
        <w:rPr>
          <w:rStyle w:val="ln2punct1"/>
          <w:b w:val="0"/>
          <w:bCs w:val="0"/>
          <w:sz w:val="20"/>
          <w:szCs w:val="20"/>
          <w:lang w:val="it-IT"/>
        </w:rPr>
        <w:t xml:space="preserve">. </w:t>
      </w:r>
      <w:r w:rsidRPr="00176127">
        <w:rPr>
          <w:sz w:val="20"/>
          <w:szCs w:val="20"/>
          <w:lang w:val="ro-RO"/>
        </w:rPr>
        <w:t>Furnizorul va desp</w:t>
      </w:r>
      <w:r w:rsidR="00653ED8">
        <w:rPr>
          <w:sz w:val="20"/>
          <w:szCs w:val="20"/>
          <w:lang w:val="ro-RO"/>
        </w:rPr>
        <w:t>ă</w:t>
      </w:r>
      <w:r w:rsidRPr="00176127">
        <w:rPr>
          <w:sz w:val="20"/>
          <w:szCs w:val="20"/>
          <w:lang w:val="ro-RO"/>
        </w:rPr>
        <w:t xml:space="preserve">gubi achizitorul </w:t>
      </w:r>
      <w:r w:rsidRPr="00176127">
        <w:rPr>
          <w:sz w:val="20"/>
          <w:szCs w:val="20"/>
          <w:lang w:val="nl-NL"/>
        </w:rPr>
        <w:t xml:space="preserve"> in situatia existentei unui prejudiciu generat de furnizarea sau functionarea necorespunz</w:t>
      </w:r>
      <w:r w:rsidR="00653ED8">
        <w:rPr>
          <w:sz w:val="20"/>
          <w:szCs w:val="20"/>
          <w:lang w:val="nl-NL"/>
        </w:rPr>
        <w:t>ă</w:t>
      </w:r>
      <w:r w:rsidRPr="00176127">
        <w:rPr>
          <w:sz w:val="20"/>
          <w:szCs w:val="20"/>
          <w:lang w:val="nl-NL"/>
        </w:rPr>
        <w:t>toare a produselor furnizate.</w:t>
      </w:r>
    </w:p>
    <w:p w14:paraId="7D8A086B" w14:textId="051B705D" w:rsidR="00B118EE" w:rsidRPr="00176127" w:rsidRDefault="00B118EE" w:rsidP="00FA6F63">
      <w:pPr>
        <w:pStyle w:val="NormalWeb"/>
        <w:spacing w:before="0" w:after="0"/>
        <w:jc w:val="both"/>
        <w:rPr>
          <w:rStyle w:val="ln2tlitera"/>
          <w:sz w:val="20"/>
          <w:szCs w:val="20"/>
          <w:lang w:val="it-IT"/>
        </w:rPr>
      </w:pPr>
      <w:r w:rsidRPr="00176127">
        <w:rPr>
          <w:rStyle w:val="ln2tlitera"/>
          <w:b/>
          <w:bCs/>
          <w:sz w:val="20"/>
          <w:szCs w:val="20"/>
          <w:lang w:val="it-IT"/>
        </w:rPr>
        <w:tab/>
        <w:t xml:space="preserve">6.5. </w:t>
      </w:r>
      <w:r w:rsidRPr="00176127">
        <w:rPr>
          <w:rStyle w:val="ln2tlitera"/>
          <w:sz w:val="20"/>
          <w:szCs w:val="20"/>
          <w:lang w:val="it-IT"/>
        </w:rPr>
        <w:t>Furnizorul garanteaz</w:t>
      </w:r>
      <w:r w:rsidR="00653ED8">
        <w:rPr>
          <w:rStyle w:val="ln2tlitera"/>
          <w:sz w:val="20"/>
          <w:szCs w:val="20"/>
          <w:lang w:val="it-IT"/>
        </w:rPr>
        <w:t>ă</w:t>
      </w:r>
      <w:r w:rsidRPr="00176127">
        <w:rPr>
          <w:rStyle w:val="ln2tlitera"/>
          <w:sz w:val="20"/>
          <w:szCs w:val="20"/>
          <w:lang w:val="it-IT"/>
        </w:rPr>
        <w:t xml:space="preserve"> achizitorul contra evictiunii </w:t>
      </w:r>
      <w:r w:rsidR="00653ED8">
        <w:rPr>
          <w:rStyle w:val="ln2tlitera"/>
          <w:sz w:val="20"/>
          <w:szCs w:val="20"/>
          <w:lang w:val="it-IT"/>
        </w:rPr>
        <w:t>ș</w:t>
      </w:r>
      <w:r w:rsidRPr="00176127">
        <w:rPr>
          <w:rStyle w:val="ln2tlitera"/>
          <w:sz w:val="20"/>
          <w:szCs w:val="20"/>
          <w:lang w:val="it-IT"/>
        </w:rPr>
        <w:t>i viciilor bunului furnizat.</w:t>
      </w:r>
    </w:p>
    <w:p w14:paraId="3371EA08" w14:textId="77777777" w:rsidR="00B118EE" w:rsidRPr="00176127" w:rsidRDefault="00B118EE" w:rsidP="00FA6F63">
      <w:pPr>
        <w:pStyle w:val="NormalWeb"/>
        <w:spacing w:before="0" w:after="0"/>
        <w:jc w:val="both"/>
        <w:rPr>
          <w:rStyle w:val="ln2tlitera"/>
          <w:sz w:val="20"/>
          <w:szCs w:val="20"/>
          <w:lang w:val="it-IT"/>
        </w:rPr>
      </w:pPr>
    </w:p>
    <w:p w14:paraId="342C03CF" w14:textId="77777777" w:rsidR="00B118EE" w:rsidRPr="00176127" w:rsidRDefault="00B118EE" w:rsidP="00FA6F63">
      <w:pPr>
        <w:pStyle w:val="NormalWeb"/>
        <w:spacing w:before="0" w:after="0"/>
        <w:jc w:val="both"/>
        <w:rPr>
          <w:rStyle w:val="ln2punct1"/>
          <w:b w:val="0"/>
          <w:bCs w:val="0"/>
          <w:sz w:val="20"/>
          <w:szCs w:val="20"/>
          <w:lang w:val="it-IT"/>
        </w:rPr>
      </w:pPr>
      <w:r w:rsidRPr="00176127">
        <w:rPr>
          <w:rStyle w:val="ln2tlitera"/>
          <w:sz w:val="20"/>
          <w:szCs w:val="20"/>
          <w:lang w:val="it-IT"/>
        </w:rPr>
        <w:tab/>
      </w:r>
      <w:r w:rsidRPr="00176127">
        <w:rPr>
          <w:rStyle w:val="ln2punct1"/>
          <w:sz w:val="20"/>
          <w:szCs w:val="20"/>
          <w:lang w:val="it-IT"/>
        </w:rPr>
        <w:t>7.</w:t>
      </w:r>
      <w:r w:rsidRPr="00176127">
        <w:rPr>
          <w:rStyle w:val="ln2tpunct"/>
          <w:b/>
          <w:bCs/>
          <w:sz w:val="20"/>
          <w:szCs w:val="20"/>
          <w:lang w:val="it-IT"/>
        </w:rPr>
        <w:t xml:space="preserve"> Obligaţiile achizitorului</w:t>
      </w:r>
    </w:p>
    <w:p w14:paraId="179AD9F1" w14:textId="7522C596" w:rsidR="00B118EE" w:rsidRPr="00176127" w:rsidRDefault="00B118EE" w:rsidP="00FA6F63">
      <w:pPr>
        <w:pStyle w:val="NormalWeb"/>
        <w:spacing w:before="0" w:after="0"/>
        <w:jc w:val="both"/>
        <w:rPr>
          <w:rStyle w:val="ln2tpunct"/>
          <w:sz w:val="20"/>
          <w:szCs w:val="20"/>
          <w:lang w:val="it-IT"/>
        </w:rPr>
      </w:pPr>
      <w:r w:rsidRPr="00176127">
        <w:rPr>
          <w:rStyle w:val="ln2punct1"/>
          <w:b w:val="0"/>
          <w:bCs w:val="0"/>
          <w:sz w:val="20"/>
          <w:szCs w:val="20"/>
          <w:lang w:val="it-IT"/>
        </w:rPr>
        <w:tab/>
      </w:r>
      <w:r w:rsidRPr="00176127">
        <w:rPr>
          <w:rStyle w:val="ln2punct1"/>
          <w:sz w:val="20"/>
          <w:szCs w:val="20"/>
          <w:lang w:val="it-IT"/>
        </w:rPr>
        <w:t>7.1</w:t>
      </w:r>
      <w:r w:rsidRPr="00176127">
        <w:rPr>
          <w:rStyle w:val="ln2punct1"/>
          <w:b w:val="0"/>
          <w:bCs w:val="0"/>
          <w:sz w:val="20"/>
          <w:szCs w:val="20"/>
          <w:lang w:val="it-IT"/>
        </w:rPr>
        <w:t>. Achizitorul</w:t>
      </w:r>
      <w:r w:rsidRPr="00176127">
        <w:rPr>
          <w:rStyle w:val="ln2tpunct"/>
          <w:sz w:val="20"/>
          <w:szCs w:val="20"/>
          <w:lang w:val="it-IT"/>
        </w:rPr>
        <w:t xml:space="preserve"> se obligă să recepţioneze </w:t>
      </w:r>
      <w:r w:rsidR="00125360">
        <w:rPr>
          <w:rStyle w:val="ln2tpunct"/>
          <w:sz w:val="20"/>
          <w:szCs w:val="20"/>
          <w:lang w:val="it-IT"/>
        </w:rPr>
        <w:t xml:space="preserve"> produsul</w:t>
      </w:r>
      <w:r w:rsidRPr="00176127">
        <w:rPr>
          <w:rStyle w:val="ln2tpunct"/>
          <w:sz w:val="20"/>
          <w:szCs w:val="20"/>
          <w:lang w:val="it-IT"/>
        </w:rPr>
        <w:t xml:space="preserve"> care </w:t>
      </w:r>
      <w:r w:rsidRPr="00176127">
        <w:rPr>
          <w:rStyle w:val="ln2tarticol"/>
          <w:sz w:val="20"/>
          <w:szCs w:val="20"/>
          <w:lang w:val="it-IT"/>
        </w:rPr>
        <w:t>respect</w:t>
      </w:r>
      <w:r w:rsidR="00653ED8">
        <w:rPr>
          <w:rStyle w:val="ln2tarticol"/>
          <w:sz w:val="20"/>
          <w:szCs w:val="20"/>
          <w:lang w:val="it-IT"/>
        </w:rPr>
        <w:t>ă</w:t>
      </w:r>
      <w:r w:rsidRPr="00176127">
        <w:rPr>
          <w:rStyle w:val="ln2tarticol"/>
          <w:sz w:val="20"/>
          <w:szCs w:val="20"/>
          <w:lang w:val="it-IT"/>
        </w:rPr>
        <w:t xml:space="preserve"> specificatiile tehnice din Caietul de sarcini si din propunerea tehnic</w:t>
      </w:r>
      <w:r w:rsidR="00653ED8">
        <w:rPr>
          <w:rStyle w:val="ln2tarticol"/>
          <w:sz w:val="20"/>
          <w:szCs w:val="20"/>
          <w:lang w:val="it-IT"/>
        </w:rPr>
        <w:t>ă</w:t>
      </w:r>
      <w:r w:rsidRPr="00176127">
        <w:rPr>
          <w:rStyle w:val="ln2tpunct"/>
          <w:sz w:val="20"/>
          <w:szCs w:val="20"/>
          <w:lang w:val="it-IT"/>
        </w:rPr>
        <w:t xml:space="preserve"> si s</w:t>
      </w:r>
      <w:r w:rsidR="00653ED8">
        <w:rPr>
          <w:rStyle w:val="ln2tpunct"/>
          <w:sz w:val="20"/>
          <w:szCs w:val="20"/>
          <w:lang w:val="it-IT"/>
        </w:rPr>
        <w:t>ă</w:t>
      </w:r>
      <w:r w:rsidRPr="00176127">
        <w:rPr>
          <w:rStyle w:val="ln2tpunct"/>
          <w:sz w:val="20"/>
          <w:szCs w:val="20"/>
          <w:lang w:val="it-IT"/>
        </w:rPr>
        <w:t xml:space="preserve"> efectueze plata pretului </w:t>
      </w:r>
      <w:r w:rsidR="00653ED8">
        <w:rPr>
          <w:rStyle w:val="ln2tpunct"/>
          <w:sz w:val="20"/>
          <w:szCs w:val="20"/>
          <w:lang w:val="it-IT"/>
        </w:rPr>
        <w:t>că</w:t>
      </w:r>
      <w:r w:rsidRPr="00176127">
        <w:rPr>
          <w:rStyle w:val="ln2tpunct"/>
          <w:sz w:val="20"/>
          <w:szCs w:val="20"/>
          <w:lang w:val="it-IT"/>
        </w:rPr>
        <w:t xml:space="preserve">tre furnizor </w:t>
      </w:r>
      <w:r w:rsidR="00653ED8">
        <w:rPr>
          <w:rStyle w:val="ln2tpunct"/>
          <w:sz w:val="20"/>
          <w:szCs w:val="20"/>
          <w:lang w:val="it-IT"/>
        </w:rPr>
        <w:t>î</w:t>
      </w:r>
      <w:r w:rsidRPr="00176127">
        <w:rPr>
          <w:rStyle w:val="ln2tpunct"/>
          <w:sz w:val="20"/>
          <w:szCs w:val="20"/>
          <w:lang w:val="it-IT"/>
        </w:rPr>
        <w:t>n termenul, cuantumul si conditiile prev</w:t>
      </w:r>
      <w:r w:rsidR="00653ED8">
        <w:rPr>
          <w:rStyle w:val="ln2tpunct"/>
          <w:sz w:val="20"/>
          <w:szCs w:val="20"/>
          <w:lang w:val="it-IT"/>
        </w:rPr>
        <w:t>ă</w:t>
      </w:r>
      <w:r w:rsidRPr="00176127">
        <w:rPr>
          <w:rStyle w:val="ln2tpunct"/>
          <w:sz w:val="20"/>
          <w:szCs w:val="20"/>
          <w:lang w:val="it-IT"/>
        </w:rPr>
        <w:t xml:space="preserve">zute </w:t>
      </w:r>
      <w:r w:rsidR="00653ED8">
        <w:rPr>
          <w:rStyle w:val="ln2tpunct"/>
          <w:sz w:val="20"/>
          <w:szCs w:val="20"/>
          <w:lang w:val="it-IT"/>
        </w:rPr>
        <w:t>î</w:t>
      </w:r>
      <w:r w:rsidRPr="00176127">
        <w:rPr>
          <w:rStyle w:val="ln2tpunct"/>
          <w:sz w:val="20"/>
          <w:szCs w:val="20"/>
          <w:lang w:val="it-IT"/>
        </w:rPr>
        <w:t xml:space="preserve">n prezentul contract. </w:t>
      </w:r>
    </w:p>
    <w:p w14:paraId="2AA7BFCE" w14:textId="77777777" w:rsidR="00B118EE" w:rsidRPr="00176127" w:rsidRDefault="00B118EE" w:rsidP="00FA6F63">
      <w:pPr>
        <w:pStyle w:val="NormalWeb"/>
        <w:spacing w:before="0" w:after="0"/>
        <w:jc w:val="both"/>
        <w:rPr>
          <w:rStyle w:val="ln2tlitera"/>
          <w:b/>
          <w:bCs/>
          <w:sz w:val="20"/>
          <w:szCs w:val="20"/>
          <w:lang w:val="it-IT"/>
        </w:rPr>
      </w:pPr>
    </w:p>
    <w:p w14:paraId="0075FFBB" w14:textId="00AF8C92" w:rsidR="00B118EE" w:rsidRPr="00176127" w:rsidRDefault="00B118EE" w:rsidP="00FA6F63">
      <w:pPr>
        <w:pStyle w:val="NormalWeb"/>
        <w:spacing w:before="0" w:after="0"/>
        <w:jc w:val="both"/>
        <w:rPr>
          <w:b/>
          <w:bCs/>
          <w:sz w:val="20"/>
          <w:szCs w:val="20"/>
          <w:lang w:val="it-IT"/>
        </w:rPr>
      </w:pPr>
      <w:r w:rsidRPr="00176127">
        <w:rPr>
          <w:rStyle w:val="ln2tlitera"/>
          <w:b/>
          <w:bCs/>
          <w:sz w:val="20"/>
          <w:szCs w:val="20"/>
          <w:lang w:val="it-IT"/>
        </w:rPr>
        <w:tab/>
        <w:t xml:space="preserve">8. Livrarea </w:t>
      </w:r>
      <w:r w:rsidR="00A56443">
        <w:rPr>
          <w:rStyle w:val="ln2tlitera"/>
          <w:b/>
          <w:bCs/>
          <w:sz w:val="20"/>
          <w:szCs w:val="20"/>
          <w:lang w:val="it-IT"/>
        </w:rPr>
        <w:t>produsului</w:t>
      </w:r>
    </w:p>
    <w:p w14:paraId="49E05DC2" w14:textId="6FDA3D11" w:rsidR="00B118EE" w:rsidRPr="00176127" w:rsidRDefault="00B118EE" w:rsidP="00FA6F63">
      <w:pPr>
        <w:jc w:val="both"/>
        <w:rPr>
          <w:rStyle w:val="ln2tpunct"/>
          <w:sz w:val="20"/>
          <w:szCs w:val="20"/>
          <w:lang w:val="fr-FR"/>
        </w:rPr>
      </w:pPr>
      <w:r w:rsidRPr="00176127">
        <w:rPr>
          <w:b/>
          <w:bCs/>
          <w:sz w:val="20"/>
          <w:szCs w:val="20"/>
          <w:lang w:val="it-IT"/>
        </w:rPr>
        <w:t xml:space="preserve"> </w:t>
      </w:r>
      <w:r w:rsidRPr="00176127">
        <w:rPr>
          <w:b/>
          <w:bCs/>
          <w:sz w:val="20"/>
          <w:szCs w:val="20"/>
          <w:lang w:val="it-IT"/>
        </w:rPr>
        <w:tab/>
        <w:t xml:space="preserve">8.1. </w:t>
      </w:r>
      <w:r w:rsidR="00D3336F" w:rsidRPr="00D3336F">
        <w:rPr>
          <w:sz w:val="20"/>
          <w:szCs w:val="20"/>
          <w:lang w:val="it-IT"/>
        </w:rPr>
        <w:t>Produsul</w:t>
      </w:r>
      <w:r w:rsidRPr="00176127">
        <w:rPr>
          <w:sz w:val="20"/>
          <w:szCs w:val="20"/>
          <w:lang w:val="it-IT"/>
        </w:rPr>
        <w:t xml:space="preserve"> ofertat v</w:t>
      </w:r>
      <w:r w:rsidR="00D3336F">
        <w:rPr>
          <w:sz w:val="20"/>
          <w:szCs w:val="20"/>
          <w:lang w:val="it-IT"/>
        </w:rPr>
        <w:t xml:space="preserve">a </w:t>
      </w:r>
      <w:r w:rsidRPr="00176127">
        <w:rPr>
          <w:sz w:val="20"/>
          <w:szCs w:val="20"/>
          <w:lang w:val="it-IT"/>
        </w:rPr>
        <w:t xml:space="preserve"> fi </w:t>
      </w:r>
      <w:r w:rsidR="00A43B2B">
        <w:rPr>
          <w:sz w:val="20"/>
          <w:szCs w:val="20"/>
          <w:lang w:val="it-IT"/>
        </w:rPr>
        <w:t>î</w:t>
      </w:r>
      <w:r w:rsidRPr="00176127">
        <w:rPr>
          <w:sz w:val="20"/>
          <w:szCs w:val="20"/>
          <w:lang w:val="it-IT"/>
        </w:rPr>
        <w:t xml:space="preserve">nsotit la livrare de toate </w:t>
      </w:r>
      <w:r w:rsidR="00D3336F">
        <w:rPr>
          <w:sz w:val="20"/>
          <w:szCs w:val="20"/>
          <w:lang w:val="it-IT"/>
        </w:rPr>
        <w:t>atașamentele</w:t>
      </w:r>
      <w:r w:rsidRPr="00176127">
        <w:rPr>
          <w:sz w:val="20"/>
          <w:szCs w:val="20"/>
          <w:lang w:val="it-IT"/>
        </w:rPr>
        <w:t xml:space="preserve"> necesare  func</w:t>
      </w:r>
      <w:r w:rsidR="00A43B2B">
        <w:rPr>
          <w:sz w:val="20"/>
          <w:szCs w:val="20"/>
          <w:lang w:val="it-IT"/>
        </w:rPr>
        <w:t>ț</w:t>
      </w:r>
      <w:r w:rsidRPr="00176127">
        <w:rPr>
          <w:sz w:val="20"/>
          <w:szCs w:val="20"/>
          <w:lang w:val="it-IT"/>
        </w:rPr>
        <w:t>ion</w:t>
      </w:r>
      <w:r w:rsidR="00A43B2B">
        <w:rPr>
          <w:sz w:val="20"/>
          <w:szCs w:val="20"/>
          <w:lang w:val="it-IT"/>
        </w:rPr>
        <w:t>ă</w:t>
      </w:r>
      <w:r w:rsidRPr="00176127">
        <w:rPr>
          <w:sz w:val="20"/>
          <w:szCs w:val="20"/>
          <w:lang w:val="it-IT"/>
        </w:rPr>
        <w:t>rii la parametrii ceru</w:t>
      </w:r>
      <w:r w:rsidR="00653ED8">
        <w:rPr>
          <w:sz w:val="20"/>
          <w:szCs w:val="20"/>
          <w:lang w:val="it-IT"/>
        </w:rPr>
        <w:t>ț</w:t>
      </w:r>
      <w:r w:rsidRPr="00176127">
        <w:rPr>
          <w:sz w:val="20"/>
          <w:szCs w:val="20"/>
          <w:lang w:val="it-IT"/>
        </w:rPr>
        <w:t xml:space="preserve">i </w:t>
      </w:r>
      <w:r w:rsidR="00A43B2B">
        <w:rPr>
          <w:sz w:val="20"/>
          <w:szCs w:val="20"/>
          <w:lang w:val="it-IT"/>
        </w:rPr>
        <w:t>î</w:t>
      </w:r>
      <w:r w:rsidRPr="00176127">
        <w:rPr>
          <w:sz w:val="20"/>
          <w:szCs w:val="20"/>
          <w:lang w:val="it-IT"/>
        </w:rPr>
        <w:t>n specifica</w:t>
      </w:r>
      <w:r w:rsidR="00653ED8">
        <w:rPr>
          <w:sz w:val="20"/>
          <w:szCs w:val="20"/>
          <w:lang w:val="it-IT"/>
        </w:rPr>
        <w:t>ț</w:t>
      </w:r>
      <w:r w:rsidRPr="00176127">
        <w:rPr>
          <w:sz w:val="20"/>
          <w:szCs w:val="20"/>
          <w:lang w:val="it-IT"/>
        </w:rPr>
        <w:t>ia tehnic</w:t>
      </w:r>
      <w:r w:rsidR="00653ED8">
        <w:rPr>
          <w:sz w:val="20"/>
          <w:szCs w:val="20"/>
          <w:lang w:val="it-IT"/>
        </w:rPr>
        <w:t>ă</w:t>
      </w:r>
      <w:r w:rsidRPr="00176127">
        <w:rPr>
          <w:sz w:val="20"/>
          <w:szCs w:val="20"/>
          <w:lang w:val="it-IT"/>
        </w:rPr>
        <w:t xml:space="preserve"> </w:t>
      </w:r>
      <w:r w:rsidR="00653ED8">
        <w:rPr>
          <w:sz w:val="20"/>
          <w:szCs w:val="20"/>
          <w:lang w:val="it-IT"/>
        </w:rPr>
        <w:t>ș</w:t>
      </w:r>
      <w:r w:rsidRPr="00176127">
        <w:rPr>
          <w:sz w:val="20"/>
          <w:szCs w:val="20"/>
          <w:lang w:val="it-IT"/>
        </w:rPr>
        <w:t>i asuma</w:t>
      </w:r>
      <w:r w:rsidR="00653ED8">
        <w:rPr>
          <w:sz w:val="20"/>
          <w:szCs w:val="20"/>
          <w:lang w:val="it-IT"/>
        </w:rPr>
        <w:t>ț</w:t>
      </w:r>
      <w:r w:rsidRPr="00176127">
        <w:rPr>
          <w:sz w:val="20"/>
          <w:szCs w:val="20"/>
          <w:lang w:val="it-IT"/>
        </w:rPr>
        <w:t xml:space="preserve">i de furnizor </w:t>
      </w:r>
      <w:r w:rsidR="00653ED8">
        <w:rPr>
          <w:sz w:val="20"/>
          <w:szCs w:val="20"/>
          <w:lang w:val="it-IT"/>
        </w:rPr>
        <w:t>î</w:t>
      </w:r>
      <w:r w:rsidRPr="00176127">
        <w:rPr>
          <w:sz w:val="20"/>
          <w:szCs w:val="20"/>
          <w:lang w:val="it-IT"/>
        </w:rPr>
        <w:t>n propunerea tehnic</w:t>
      </w:r>
      <w:r w:rsidR="00653ED8">
        <w:rPr>
          <w:sz w:val="20"/>
          <w:szCs w:val="20"/>
          <w:lang w:val="it-IT"/>
        </w:rPr>
        <w:t>ă</w:t>
      </w:r>
      <w:r w:rsidRPr="00176127">
        <w:rPr>
          <w:sz w:val="20"/>
          <w:szCs w:val="20"/>
          <w:lang w:val="it-IT"/>
        </w:rPr>
        <w:t>.</w:t>
      </w:r>
    </w:p>
    <w:p w14:paraId="3F79B77D" w14:textId="75932F04" w:rsidR="00B118EE" w:rsidRPr="00176127" w:rsidRDefault="00B118EE" w:rsidP="00FA6F63">
      <w:pPr>
        <w:pStyle w:val="NormalWeb"/>
        <w:spacing w:before="0" w:after="0"/>
        <w:jc w:val="both"/>
        <w:rPr>
          <w:rStyle w:val="ln2tpunct"/>
          <w:b/>
          <w:bCs/>
          <w:sz w:val="20"/>
          <w:szCs w:val="20"/>
          <w:lang w:val="fr-FR"/>
        </w:rPr>
      </w:pPr>
      <w:r w:rsidRPr="00176127">
        <w:rPr>
          <w:rStyle w:val="ln2tpunct"/>
          <w:sz w:val="20"/>
          <w:szCs w:val="20"/>
          <w:lang w:val="fr-FR"/>
        </w:rPr>
        <w:tab/>
      </w:r>
      <w:r w:rsidRPr="00176127">
        <w:rPr>
          <w:rStyle w:val="ln2tpunct"/>
          <w:b/>
          <w:bCs/>
          <w:sz w:val="20"/>
          <w:szCs w:val="20"/>
          <w:lang w:val="fr-FR"/>
        </w:rPr>
        <w:t xml:space="preserve">8.2. </w:t>
      </w:r>
      <w:proofErr w:type="spellStart"/>
      <w:r w:rsidRPr="00176127">
        <w:rPr>
          <w:rStyle w:val="ln2tpunct"/>
          <w:sz w:val="20"/>
          <w:szCs w:val="20"/>
          <w:lang w:val="fr-FR"/>
        </w:rPr>
        <w:t>Certificarea</w:t>
      </w:r>
      <w:proofErr w:type="spellEnd"/>
      <w:r w:rsidRPr="00176127">
        <w:rPr>
          <w:rStyle w:val="ln2tpunct"/>
          <w:sz w:val="20"/>
          <w:szCs w:val="20"/>
          <w:lang w:val="fr-FR"/>
        </w:rPr>
        <w:t xml:space="preserve"> de </w:t>
      </w:r>
      <w:proofErr w:type="spellStart"/>
      <w:r w:rsidRPr="00176127">
        <w:rPr>
          <w:rStyle w:val="ln2tpunct"/>
          <w:sz w:val="20"/>
          <w:szCs w:val="20"/>
          <w:lang w:val="fr-FR"/>
        </w:rPr>
        <w:t>către</w:t>
      </w:r>
      <w:proofErr w:type="spellEnd"/>
      <w:r w:rsidRPr="00176127">
        <w:rPr>
          <w:rStyle w:val="ln2tpunct"/>
          <w:sz w:val="20"/>
          <w:szCs w:val="20"/>
          <w:lang w:val="fr-FR"/>
        </w:rPr>
        <w:t xml:space="preserve"> </w:t>
      </w:r>
      <w:proofErr w:type="spellStart"/>
      <w:r w:rsidRPr="00176127">
        <w:rPr>
          <w:rStyle w:val="ln2tpunct"/>
          <w:sz w:val="20"/>
          <w:szCs w:val="20"/>
          <w:lang w:val="fr-FR"/>
        </w:rPr>
        <w:t>autoritatea</w:t>
      </w:r>
      <w:proofErr w:type="spellEnd"/>
      <w:r w:rsidRPr="00176127">
        <w:rPr>
          <w:rStyle w:val="ln2tpunct"/>
          <w:sz w:val="20"/>
          <w:szCs w:val="20"/>
          <w:lang w:val="fr-FR"/>
        </w:rPr>
        <w:t xml:space="preserve"> </w:t>
      </w:r>
      <w:proofErr w:type="spellStart"/>
      <w:r w:rsidRPr="00176127">
        <w:rPr>
          <w:rStyle w:val="ln2tpunct"/>
          <w:sz w:val="20"/>
          <w:szCs w:val="20"/>
          <w:lang w:val="fr-FR"/>
        </w:rPr>
        <w:t>contractanta</w:t>
      </w:r>
      <w:proofErr w:type="spellEnd"/>
      <w:r w:rsidRPr="00176127">
        <w:rPr>
          <w:rStyle w:val="ln2tpunct"/>
          <w:sz w:val="20"/>
          <w:szCs w:val="20"/>
          <w:lang w:val="fr-FR"/>
        </w:rPr>
        <w:t xml:space="preserve"> a </w:t>
      </w:r>
      <w:proofErr w:type="spellStart"/>
      <w:r w:rsidRPr="00176127">
        <w:rPr>
          <w:rStyle w:val="ln2tpunct"/>
          <w:sz w:val="20"/>
          <w:szCs w:val="20"/>
          <w:lang w:val="fr-FR"/>
        </w:rPr>
        <w:t>faptului</w:t>
      </w:r>
      <w:proofErr w:type="spellEnd"/>
      <w:r w:rsidRPr="00176127">
        <w:rPr>
          <w:rStyle w:val="ln2tpunct"/>
          <w:sz w:val="20"/>
          <w:szCs w:val="20"/>
          <w:lang w:val="fr-FR"/>
        </w:rPr>
        <w:t xml:space="preserve"> </w:t>
      </w:r>
      <w:proofErr w:type="spellStart"/>
      <w:r w:rsidRPr="00176127">
        <w:rPr>
          <w:rStyle w:val="ln2tpunct"/>
          <w:sz w:val="20"/>
          <w:szCs w:val="20"/>
          <w:lang w:val="fr-FR"/>
        </w:rPr>
        <w:t>că</w:t>
      </w:r>
      <w:proofErr w:type="spellEnd"/>
      <w:r w:rsidRPr="00176127">
        <w:rPr>
          <w:rStyle w:val="ln2tpunct"/>
          <w:sz w:val="20"/>
          <w:szCs w:val="20"/>
          <w:lang w:val="fr-FR"/>
        </w:rPr>
        <w:t xml:space="preserve"> </w:t>
      </w:r>
      <w:proofErr w:type="spellStart"/>
      <w:r w:rsidRPr="00176127">
        <w:rPr>
          <w:rStyle w:val="ln2tpunct"/>
          <w:sz w:val="20"/>
          <w:szCs w:val="20"/>
          <w:lang w:val="fr-FR"/>
        </w:rPr>
        <w:t>produsele</w:t>
      </w:r>
      <w:proofErr w:type="spellEnd"/>
      <w:r w:rsidRPr="00176127">
        <w:rPr>
          <w:rStyle w:val="ln2tpunct"/>
          <w:sz w:val="20"/>
          <w:szCs w:val="20"/>
          <w:lang w:val="fr-FR"/>
        </w:rPr>
        <w:t xml:space="preserve"> au </w:t>
      </w:r>
      <w:proofErr w:type="spellStart"/>
      <w:r w:rsidRPr="00176127">
        <w:rPr>
          <w:rStyle w:val="ln2tpunct"/>
          <w:sz w:val="20"/>
          <w:szCs w:val="20"/>
          <w:lang w:val="fr-FR"/>
        </w:rPr>
        <w:t>fost</w:t>
      </w:r>
      <w:proofErr w:type="spellEnd"/>
      <w:r w:rsidRPr="00176127">
        <w:rPr>
          <w:rStyle w:val="ln2tpunct"/>
          <w:sz w:val="20"/>
          <w:szCs w:val="20"/>
          <w:lang w:val="fr-FR"/>
        </w:rPr>
        <w:t xml:space="preserve"> </w:t>
      </w:r>
      <w:proofErr w:type="spellStart"/>
      <w:r w:rsidRPr="00176127">
        <w:rPr>
          <w:rStyle w:val="ln2tpunct"/>
          <w:sz w:val="20"/>
          <w:szCs w:val="20"/>
          <w:lang w:val="fr-FR"/>
        </w:rPr>
        <w:t>livrate</w:t>
      </w:r>
      <w:proofErr w:type="spellEnd"/>
      <w:r w:rsidRPr="00176127">
        <w:rPr>
          <w:rStyle w:val="ln2tpunct"/>
          <w:sz w:val="20"/>
          <w:szCs w:val="20"/>
          <w:lang w:val="fr-FR"/>
        </w:rPr>
        <w:t xml:space="preserve"> </w:t>
      </w:r>
      <w:proofErr w:type="spellStart"/>
      <w:r w:rsidRPr="00176127">
        <w:rPr>
          <w:rStyle w:val="ln2tpunct"/>
          <w:sz w:val="20"/>
          <w:szCs w:val="20"/>
          <w:lang w:val="fr-FR"/>
        </w:rPr>
        <w:t>par</w:t>
      </w:r>
      <w:r w:rsidR="00653ED8">
        <w:rPr>
          <w:rStyle w:val="ln2tpunct"/>
          <w:sz w:val="20"/>
          <w:szCs w:val="20"/>
          <w:lang w:val="fr-FR"/>
        </w:rPr>
        <w:t>ț</w:t>
      </w:r>
      <w:r w:rsidRPr="00176127">
        <w:rPr>
          <w:rStyle w:val="ln2tpunct"/>
          <w:sz w:val="20"/>
          <w:szCs w:val="20"/>
          <w:lang w:val="fr-FR"/>
        </w:rPr>
        <w:t>ial</w:t>
      </w:r>
      <w:proofErr w:type="spellEnd"/>
      <w:r w:rsidRPr="00176127">
        <w:rPr>
          <w:rStyle w:val="ln2tpunct"/>
          <w:sz w:val="20"/>
          <w:szCs w:val="20"/>
          <w:lang w:val="fr-FR"/>
        </w:rPr>
        <w:t xml:space="preserve"> </w:t>
      </w:r>
      <w:proofErr w:type="spellStart"/>
      <w:r w:rsidRPr="00176127">
        <w:rPr>
          <w:rStyle w:val="ln2tpunct"/>
          <w:sz w:val="20"/>
          <w:szCs w:val="20"/>
          <w:lang w:val="fr-FR"/>
        </w:rPr>
        <w:t>sau</w:t>
      </w:r>
      <w:proofErr w:type="spellEnd"/>
      <w:r w:rsidRPr="00176127">
        <w:rPr>
          <w:rStyle w:val="ln2tpunct"/>
          <w:sz w:val="20"/>
          <w:szCs w:val="20"/>
          <w:lang w:val="fr-FR"/>
        </w:rPr>
        <w:t xml:space="preserve"> total se face </w:t>
      </w:r>
      <w:proofErr w:type="spellStart"/>
      <w:r w:rsidRPr="00176127">
        <w:rPr>
          <w:rStyle w:val="ln2tpunct"/>
          <w:sz w:val="20"/>
          <w:szCs w:val="20"/>
          <w:lang w:val="fr-FR"/>
        </w:rPr>
        <w:t>prin</w:t>
      </w:r>
      <w:proofErr w:type="spellEnd"/>
      <w:r w:rsidRPr="00176127">
        <w:rPr>
          <w:rStyle w:val="ln2tpunct"/>
          <w:sz w:val="20"/>
          <w:szCs w:val="20"/>
          <w:lang w:val="fr-FR"/>
        </w:rPr>
        <w:t xml:space="preserve"> </w:t>
      </w:r>
      <w:proofErr w:type="spellStart"/>
      <w:r w:rsidRPr="00176127">
        <w:rPr>
          <w:rStyle w:val="ln2tpunct"/>
          <w:sz w:val="20"/>
          <w:szCs w:val="20"/>
          <w:lang w:val="fr-FR"/>
        </w:rPr>
        <w:t>semnarea</w:t>
      </w:r>
      <w:proofErr w:type="spellEnd"/>
      <w:r w:rsidRPr="00176127">
        <w:rPr>
          <w:rStyle w:val="ln2tpunct"/>
          <w:sz w:val="20"/>
          <w:szCs w:val="20"/>
          <w:lang w:val="fr-FR"/>
        </w:rPr>
        <w:t xml:space="preserve"> </w:t>
      </w:r>
      <w:proofErr w:type="spellStart"/>
      <w:r w:rsidR="00653ED8">
        <w:rPr>
          <w:rStyle w:val="ln2tpunct"/>
          <w:sz w:val="20"/>
          <w:szCs w:val="20"/>
          <w:lang w:val="fr-FR"/>
        </w:rPr>
        <w:t>ș</w:t>
      </w:r>
      <w:r w:rsidRPr="00176127">
        <w:rPr>
          <w:rStyle w:val="ln2tpunct"/>
          <w:sz w:val="20"/>
          <w:szCs w:val="20"/>
          <w:lang w:val="fr-FR"/>
        </w:rPr>
        <w:t>i</w:t>
      </w:r>
      <w:proofErr w:type="spellEnd"/>
      <w:r w:rsidRPr="00176127">
        <w:rPr>
          <w:rStyle w:val="ln2tpunct"/>
          <w:sz w:val="20"/>
          <w:szCs w:val="20"/>
          <w:lang w:val="fr-FR"/>
        </w:rPr>
        <w:t xml:space="preserve"> </w:t>
      </w:r>
      <w:proofErr w:type="spellStart"/>
      <w:r w:rsidR="00653ED8">
        <w:rPr>
          <w:rStyle w:val="ln2tpunct"/>
          <w:sz w:val="20"/>
          <w:szCs w:val="20"/>
          <w:lang w:val="fr-FR"/>
        </w:rPr>
        <w:t>î</w:t>
      </w:r>
      <w:r w:rsidRPr="00176127">
        <w:rPr>
          <w:rStyle w:val="ln2tpunct"/>
          <w:sz w:val="20"/>
          <w:szCs w:val="20"/>
          <w:lang w:val="fr-FR"/>
        </w:rPr>
        <w:t>nregistrarea</w:t>
      </w:r>
      <w:proofErr w:type="spellEnd"/>
      <w:r w:rsidRPr="00176127">
        <w:rPr>
          <w:rStyle w:val="ln2tpunct"/>
          <w:sz w:val="20"/>
          <w:szCs w:val="20"/>
          <w:lang w:val="fr-FR"/>
        </w:rPr>
        <w:t xml:space="preserve"> </w:t>
      </w:r>
      <w:proofErr w:type="spellStart"/>
      <w:r w:rsidRPr="00176127">
        <w:rPr>
          <w:rStyle w:val="ln2tpunct"/>
          <w:sz w:val="20"/>
          <w:szCs w:val="20"/>
          <w:lang w:val="fr-FR"/>
        </w:rPr>
        <w:t>documentelor</w:t>
      </w:r>
      <w:proofErr w:type="spellEnd"/>
      <w:r w:rsidRPr="00176127">
        <w:rPr>
          <w:rStyle w:val="ln2tpunct"/>
          <w:sz w:val="20"/>
          <w:szCs w:val="20"/>
          <w:lang w:val="fr-FR"/>
        </w:rPr>
        <w:t xml:space="preserve"> de </w:t>
      </w:r>
      <w:proofErr w:type="spellStart"/>
      <w:r w:rsidRPr="00176127">
        <w:rPr>
          <w:rStyle w:val="ln2tpunct"/>
          <w:sz w:val="20"/>
          <w:szCs w:val="20"/>
          <w:lang w:val="fr-FR"/>
        </w:rPr>
        <w:t>livrare</w:t>
      </w:r>
      <w:proofErr w:type="spellEnd"/>
      <w:r w:rsidRPr="00176127">
        <w:rPr>
          <w:rStyle w:val="ln2tpunct"/>
          <w:sz w:val="20"/>
          <w:szCs w:val="20"/>
          <w:lang w:val="fr-FR"/>
        </w:rPr>
        <w:t>/</w:t>
      </w:r>
      <w:proofErr w:type="spellStart"/>
      <w:r w:rsidRPr="00176127">
        <w:rPr>
          <w:rStyle w:val="ln2tpunct"/>
          <w:sz w:val="20"/>
          <w:szCs w:val="20"/>
          <w:lang w:val="fr-FR"/>
        </w:rPr>
        <w:t>receptie</w:t>
      </w:r>
      <w:proofErr w:type="spellEnd"/>
      <w:r w:rsidRPr="00176127">
        <w:rPr>
          <w:rStyle w:val="ln2tpunct"/>
          <w:sz w:val="20"/>
          <w:szCs w:val="20"/>
          <w:lang w:val="fr-FR"/>
        </w:rPr>
        <w:t>/</w:t>
      </w:r>
      <w:proofErr w:type="spellStart"/>
      <w:r w:rsidRPr="00176127">
        <w:rPr>
          <w:rStyle w:val="ln2tpunct"/>
          <w:sz w:val="20"/>
          <w:szCs w:val="20"/>
          <w:lang w:val="fr-FR"/>
        </w:rPr>
        <w:t>punere</w:t>
      </w:r>
      <w:proofErr w:type="spellEnd"/>
      <w:r w:rsidRPr="00176127">
        <w:rPr>
          <w:rStyle w:val="ln2tpunct"/>
          <w:sz w:val="20"/>
          <w:szCs w:val="20"/>
          <w:lang w:val="fr-FR"/>
        </w:rPr>
        <w:t xml:space="preserve"> </w:t>
      </w:r>
      <w:proofErr w:type="spellStart"/>
      <w:r w:rsidR="00653ED8">
        <w:rPr>
          <w:rStyle w:val="ln2tpunct"/>
          <w:sz w:val="20"/>
          <w:szCs w:val="20"/>
          <w:lang w:val="fr-FR"/>
        </w:rPr>
        <w:t>î</w:t>
      </w:r>
      <w:r w:rsidRPr="00176127">
        <w:rPr>
          <w:rStyle w:val="ln2tpunct"/>
          <w:sz w:val="20"/>
          <w:szCs w:val="20"/>
          <w:lang w:val="fr-FR"/>
        </w:rPr>
        <w:t>n</w:t>
      </w:r>
      <w:proofErr w:type="spellEnd"/>
      <w:r w:rsidRPr="00176127">
        <w:rPr>
          <w:rStyle w:val="ln2tpunct"/>
          <w:sz w:val="20"/>
          <w:szCs w:val="20"/>
          <w:lang w:val="fr-FR"/>
        </w:rPr>
        <w:t xml:space="preserve"> </w:t>
      </w:r>
      <w:proofErr w:type="spellStart"/>
      <w:r w:rsidRPr="00176127">
        <w:rPr>
          <w:rStyle w:val="ln2tpunct"/>
          <w:sz w:val="20"/>
          <w:szCs w:val="20"/>
          <w:lang w:val="fr-FR"/>
        </w:rPr>
        <w:t>functiune</w:t>
      </w:r>
      <w:proofErr w:type="spellEnd"/>
      <w:r w:rsidRPr="00176127">
        <w:rPr>
          <w:rStyle w:val="ln2tpunct"/>
          <w:sz w:val="20"/>
          <w:szCs w:val="20"/>
          <w:lang w:val="fr-FR"/>
        </w:rPr>
        <w:t>.</w:t>
      </w:r>
    </w:p>
    <w:p w14:paraId="3B811DD0" w14:textId="624BF354" w:rsidR="00B118EE" w:rsidRPr="00176127" w:rsidRDefault="00B118EE" w:rsidP="00FA6F63">
      <w:pPr>
        <w:pStyle w:val="NormalWeb"/>
        <w:spacing w:before="0" w:after="0"/>
        <w:jc w:val="both"/>
        <w:rPr>
          <w:rStyle w:val="ln2tlitera"/>
          <w:sz w:val="20"/>
          <w:szCs w:val="20"/>
          <w:lang w:val="it-IT"/>
        </w:rPr>
      </w:pPr>
      <w:r w:rsidRPr="00176127">
        <w:rPr>
          <w:rStyle w:val="ln2tpunct"/>
          <w:b/>
          <w:bCs/>
          <w:sz w:val="20"/>
          <w:szCs w:val="20"/>
          <w:lang w:val="fr-FR"/>
        </w:rPr>
        <w:tab/>
        <w:t>8.3</w:t>
      </w:r>
      <w:r w:rsidRPr="00176127">
        <w:rPr>
          <w:rStyle w:val="ln2tpunct"/>
          <w:sz w:val="20"/>
          <w:szCs w:val="20"/>
          <w:lang w:val="fr-FR"/>
        </w:rPr>
        <w:t xml:space="preserve">. </w:t>
      </w:r>
      <w:proofErr w:type="spellStart"/>
      <w:r w:rsidRPr="00176127">
        <w:rPr>
          <w:rStyle w:val="ln2tpunct"/>
          <w:sz w:val="20"/>
          <w:szCs w:val="20"/>
          <w:lang w:val="fr-FR"/>
        </w:rPr>
        <w:t>Livrarea</w:t>
      </w:r>
      <w:proofErr w:type="spellEnd"/>
      <w:r w:rsidRPr="00176127">
        <w:rPr>
          <w:rStyle w:val="ln2tpunct"/>
          <w:sz w:val="20"/>
          <w:szCs w:val="20"/>
          <w:lang w:val="fr-FR"/>
        </w:rPr>
        <w:t xml:space="preserve"> </w:t>
      </w:r>
      <w:proofErr w:type="spellStart"/>
      <w:r w:rsidRPr="00176127">
        <w:rPr>
          <w:rStyle w:val="ln2tpunct"/>
          <w:sz w:val="20"/>
          <w:szCs w:val="20"/>
          <w:lang w:val="fr-FR"/>
        </w:rPr>
        <w:t>produselor</w:t>
      </w:r>
      <w:proofErr w:type="spellEnd"/>
      <w:r w:rsidRPr="00176127">
        <w:rPr>
          <w:rStyle w:val="ln2tpunct"/>
          <w:sz w:val="20"/>
          <w:szCs w:val="20"/>
          <w:lang w:val="fr-FR"/>
        </w:rPr>
        <w:t xml:space="preserve"> se </w:t>
      </w:r>
      <w:proofErr w:type="spellStart"/>
      <w:r w:rsidRPr="00176127">
        <w:rPr>
          <w:rStyle w:val="ln2tpunct"/>
          <w:sz w:val="20"/>
          <w:szCs w:val="20"/>
          <w:lang w:val="fr-FR"/>
        </w:rPr>
        <w:t>consideră</w:t>
      </w:r>
      <w:proofErr w:type="spellEnd"/>
      <w:r w:rsidRPr="00176127">
        <w:rPr>
          <w:rStyle w:val="ln2tpunct"/>
          <w:sz w:val="20"/>
          <w:szCs w:val="20"/>
          <w:lang w:val="fr-FR"/>
        </w:rPr>
        <w:t xml:space="preserve"> </w:t>
      </w:r>
      <w:proofErr w:type="spellStart"/>
      <w:r w:rsidRPr="00176127">
        <w:rPr>
          <w:rStyle w:val="ln2tpunct"/>
          <w:sz w:val="20"/>
          <w:szCs w:val="20"/>
          <w:lang w:val="fr-FR"/>
        </w:rPr>
        <w:t>încheiată</w:t>
      </w:r>
      <w:proofErr w:type="spellEnd"/>
      <w:r w:rsidRPr="00176127">
        <w:rPr>
          <w:rStyle w:val="ln2tpunct"/>
          <w:sz w:val="20"/>
          <w:szCs w:val="20"/>
          <w:lang w:val="fr-FR"/>
        </w:rPr>
        <w:t xml:space="preserve"> </w:t>
      </w:r>
      <w:proofErr w:type="spellStart"/>
      <w:r w:rsidRPr="00176127">
        <w:rPr>
          <w:rStyle w:val="ln2tpunct"/>
          <w:sz w:val="20"/>
          <w:szCs w:val="20"/>
          <w:lang w:val="fr-FR"/>
        </w:rPr>
        <w:t>în</w:t>
      </w:r>
      <w:proofErr w:type="spellEnd"/>
      <w:r w:rsidRPr="00176127">
        <w:rPr>
          <w:rStyle w:val="ln2tpunct"/>
          <w:sz w:val="20"/>
          <w:szCs w:val="20"/>
          <w:lang w:val="fr-FR"/>
        </w:rPr>
        <w:t xml:space="preserve"> </w:t>
      </w:r>
      <w:proofErr w:type="spellStart"/>
      <w:r w:rsidRPr="00176127">
        <w:rPr>
          <w:rStyle w:val="ln2tpunct"/>
          <w:sz w:val="20"/>
          <w:szCs w:val="20"/>
          <w:lang w:val="fr-FR"/>
        </w:rPr>
        <w:t>momentul</w:t>
      </w:r>
      <w:proofErr w:type="spellEnd"/>
      <w:r w:rsidRPr="00176127">
        <w:rPr>
          <w:rStyle w:val="ln2tpunct"/>
          <w:sz w:val="20"/>
          <w:szCs w:val="20"/>
          <w:lang w:val="fr-FR"/>
        </w:rPr>
        <w:t xml:space="preserve"> </w:t>
      </w:r>
      <w:proofErr w:type="spellStart"/>
      <w:r w:rsidRPr="00176127">
        <w:rPr>
          <w:rStyle w:val="ln2tpunct"/>
          <w:sz w:val="20"/>
          <w:szCs w:val="20"/>
          <w:lang w:val="fr-FR"/>
        </w:rPr>
        <w:t>în</w:t>
      </w:r>
      <w:proofErr w:type="spellEnd"/>
      <w:r w:rsidRPr="00176127">
        <w:rPr>
          <w:rStyle w:val="ln2tpunct"/>
          <w:sz w:val="20"/>
          <w:szCs w:val="20"/>
          <w:lang w:val="fr-FR"/>
        </w:rPr>
        <w:t xml:space="preserve"> care </w:t>
      </w:r>
      <w:proofErr w:type="spellStart"/>
      <w:r w:rsidRPr="00176127">
        <w:rPr>
          <w:rStyle w:val="ln2tpunct"/>
          <w:sz w:val="20"/>
          <w:szCs w:val="20"/>
          <w:lang w:val="fr-FR"/>
        </w:rPr>
        <w:t>sunt</w:t>
      </w:r>
      <w:proofErr w:type="spellEnd"/>
      <w:r w:rsidRPr="00176127">
        <w:rPr>
          <w:rStyle w:val="ln2tpunct"/>
          <w:sz w:val="20"/>
          <w:szCs w:val="20"/>
          <w:lang w:val="fr-FR"/>
        </w:rPr>
        <w:t xml:space="preserve"> </w:t>
      </w:r>
      <w:proofErr w:type="spellStart"/>
      <w:r w:rsidRPr="00176127">
        <w:rPr>
          <w:rStyle w:val="ln2tpunct"/>
          <w:sz w:val="20"/>
          <w:szCs w:val="20"/>
          <w:lang w:val="fr-FR"/>
        </w:rPr>
        <w:t>îndeplinite</w:t>
      </w:r>
      <w:proofErr w:type="spellEnd"/>
      <w:r w:rsidRPr="00176127">
        <w:rPr>
          <w:rStyle w:val="ln2tpunct"/>
          <w:sz w:val="20"/>
          <w:szCs w:val="20"/>
          <w:lang w:val="fr-FR"/>
        </w:rPr>
        <w:t xml:space="preserve"> </w:t>
      </w:r>
      <w:proofErr w:type="spellStart"/>
      <w:r w:rsidRPr="00176127">
        <w:rPr>
          <w:rStyle w:val="ln2tpunct"/>
          <w:sz w:val="20"/>
          <w:szCs w:val="20"/>
          <w:lang w:val="fr-FR"/>
        </w:rPr>
        <w:t>prevederile</w:t>
      </w:r>
      <w:proofErr w:type="spellEnd"/>
      <w:r w:rsidRPr="00176127">
        <w:rPr>
          <w:rStyle w:val="ln2tpunct"/>
          <w:sz w:val="20"/>
          <w:szCs w:val="20"/>
          <w:lang w:val="fr-FR"/>
        </w:rPr>
        <w:t xml:space="preserve"> </w:t>
      </w:r>
      <w:proofErr w:type="spellStart"/>
      <w:r w:rsidRPr="00176127">
        <w:rPr>
          <w:rStyle w:val="ln2tpunct"/>
          <w:sz w:val="20"/>
          <w:szCs w:val="20"/>
          <w:lang w:val="fr-FR"/>
        </w:rPr>
        <w:t>clauzelor</w:t>
      </w:r>
      <w:proofErr w:type="spellEnd"/>
      <w:r w:rsidRPr="00176127">
        <w:rPr>
          <w:rStyle w:val="ln2tpunct"/>
          <w:sz w:val="20"/>
          <w:szCs w:val="20"/>
          <w:lang w:val="fr-FR"/>
        </w:rPr>
        <w:t xml:space="preserve"> de </w:t>
      </w:r>
      <w:proofErr w:type="spellStart"/>
      <w:r w:rsidRPr="00176127">
        <w:rPr>
          <w:rStyle w:val="ln2tpunct"/>
          <w:sz w:val="20"/>
          <w:szCs w:val="20"/>
          <w:lang w:val="fr-FR"/>
        </w:rPr>
        <w:t>recepţie</w:t>
      </w:r>
      <w:proofErr w:type="spellEnd"/>
      <w:r w:rsidRPr="00176127">
        <w:rPr>
          <w:rStyle w:val="ln2tpunct"/>
          <w:sz w:val="20"/>
          <w:szCs w:val="20"/>
          <w:lang w:val="fr-FR"/>
        </w:rPr>
        <w:t xml:space="preserve"> a </w:t>
      </w:r>
      <w:proofErr w:type="spellStart"/>
      <w:r w:rsidRPr="00176127">
        <w:rPr>
          <w:rStyle w:val="ln2tpunct"/>
          <w:sz w:val="20"/>
          <w:szCs w:val="20"/>
          <w:lang w:val="fr-FR"/>
        </w:rPr>
        <w:t>produselor</w:t>
      </w:r>
      <w:proofErr w:type="spellEnd"/>
      <w:r w:rsidRPr="00176127">
        <w:rPr>
          <w:rStyle w:val="ln2tpunct"/>
          <w:sz w:val="20"/>
          <w:szCs w:val="20"/>
          <w:lang w:val="fr-FR"/>
        </w:rPr>
        <w:t>/</w:t>
      </w:r>
      <w:proofErr w:type="spellStart"/>
      <w:r w:rsidRPr="00176127">
        <w:rPr>
          <w:rStyle w:val="ln2tpunct"/>
          <w:sz w:val="20"/>
          <w:szCs w:val="20"/>
          <w:lang w:val="fr-FR"/>
        </w:rPr>
        <w:t>punere</w:t>
      </w:r>
      <w:proofErr w:type="spellEnd"/>
      <w:r w:rsidRPr="00176127">
        <w:rPr>
          <w:rStyle w:val="ln2tpunct"/>
          <w:sz w:val="20"/>
          <w:szCs w:val="20"/>
          <w:lang w:val="fr-FR"/>
        </w:rPr>
        <w:t xml:space="preserve"> in </w:t>
      </w:r>
      <w:proofErr w:type="spellStart"/>
      <w:r w:rsidRPr="00176127">
        <w:rPr>
          <w:rStyle w:val="ln2tpunct"/>
          <w:sz w:val="20"/>
          <w:szCs w:val="20"/>
          <w:lang w:val="fr-FR"/>
        </w:rPr>
        <w:t>functiune</w:t>
      </w:r>
      <w:proofErr w:type="spellEnd"/>
      <w:r w:rsidR="00653ED8">
        <w:rPr>
          <w:rStyle w:val="ln2tpunct"/>
          <w:sz w:val="20"/>
          <w:szCs w:val="20"/>
          <w:lang w:val="fr-FR"/>
        </w:rPr>
        <w:t xml:space="preserve"> </w:t>
      </w:r>
      <w:r w:rsidRPr="00176127">
        <w:rPr>
          <w:rStyle w:val="ln2tpunct"/>
          <w:sz w:val="20"/>
          <w:szCs w:val="20"/>
          <w:lang w:val="fr-FR"/>
        </w:rPr>
        <w:t xml:space="preserve">si instruire a </w:t>
      </w:r>
      <w:proofErr w:type="spellStart"/>
      <w:proofErr w:type="gramStart"/>
      <w:r w:rsidRPr="00176127">
        <w:rPr>
          <w:rStyle w:val="ln2tpunct"/>
          <w:sz w:val="20"/>
          <w:szCs w:val="20"/>
          <w:lang w:val="fr-FR"/>
        </w:rPr>
        <w:t>personalului</w:t>
      </w:r>
      <w:proofErr w:type="spellEnd"/>
      <w:r w:rsidRPr="00176127">
        <w:rPr>
          <w:rStyle w:val="ln2tpunct"/>
          <w:sz w:val="20"/>
          <w:szCs w:val="20"/>
          <w:lang w:val="fr-FR"/>
        </w:rPr>
        <w:t xml:space="preserve"> .</w:t>
      </w:r>
      <w:proofErr w:type="gramEnd"/>
    </w:p>
    <w:p w14:paraId="63618183" w14:textId="77777777" w:rsidR="00B118EE" w:rsidRPr="00176127" w:rsidRDefault="00B118EE" w:rsidP="00FA6F63">
      <w:pPr>
        <w:pStyle w:val="NormalWeb"/>
        <w:spacing w:before="0" w:after="0"/>
        <w:jc w:val="both"/>
        <w:rPr>
          <w:sz w:val="20"/>
          <w:szCs w:val="20"/>
          <w:lang w:val="ro-RO"/>
        </w:rPr>
      </w:pPr>
      <w:r w:rsidRPr="00176127">
        <w:rPr>
          <w:rStyle w:val="ln2tlitera"/>
          <w:sz w:val="20"/>
          <w:szCs w:val="20"/>
          <w:lang w:val="it-IT"/>
        </w:rPr>
        <w:tab/>
      </w:r>
      <w:r w:rsidRPr="00176127">
        <w:rPr>
          <w:b/>
          <w:bCs/>
          <w:sz w:val="20"/>
          <w:szCs w:val="20"/>
          <w:lang w:val="ro-RO"/>
        </w:rPr>
        <w:t xml:space="preserve">8.4. </w:t>
      </w:r>
      <w:r w:rsidRPr="00176127">
        <w:rPr>
          <w:sz w:val="20"/>
          <w:szCs w:val="20"/>
          <w:lang w:val="ro-RO"/>
        </w:rPr>
        <w:t>Produsele vor fi livrate cantitativ și calitativ la locul indicat de achizitor. Echipamentul va fi însoțit de toate subansamblele/părțile componente necesare punerii și menținerii în funcțiune.</w:t>
      </w:r>
    </w:p>
    <w:p w14:paraId="2EB26D56" w14:textId="77777777" w:rsidR="00B118EE" w:rsidRPr="00176127" w:rsidRDefault="00B118EE" w:rsidP="00FA6F63">
      <w:pPr>
        <w:jc w:val="both"/>
        <w:rPr>
          <w:b/>
          <w:bCs/>
          <w:sz w:val="20"/>
          <w:szCs w:val="20"/>
          <w:lang w:val="ro-RO"/>
        </w:rPr>
      </w:pPr>
      <w:r w:rsidRPr="00176127">
        <w:rPr>
          <w:sz w:val="20"/>
          <w:szCs w:val="20"/>
          <w:lang w:val="ro-RO"/>
        </w:rPr>
        <w:tab/>
      </w:r>
      <w:r w:rsidRPr="00176127">
        <w:rPr>
          <w:b/>
          <w:bCs/>
          <w:sz w:val="20"/>
          <w:szCs w:val="20"/>
          <w:lang w:val="ro-RO"/>
        </w:rPr>
        <w:t xml:space="preserve">8.5. </w:t>
      </w:r>
      <w:r w:rsidRPr="00176127">
        <w:rPr>
          <w:sz w:val="20"/>
          <w:szCs w:val="20"/>
          <w:lang w:val="ro-RO"/>
        </w:rPr>
        <w:t xml:space="preserve">Contractantul va ambala și eticheta produsele furnizate astfel încât să prevină orice daună sau deteriorare în timpul transportului acestora către destinația stabilită. </w:t>
      </w:r>
    </w:p>
    <w:p w14:paraId="0E19418E" w14:textId="77777777" w:rsidR="00B118EE" w:rsidRPr="00176127" w:rsidRDefault="00B118EE" w:rsidP="00FA6F63">
      <w:pPr>
        <w:jc w:val="both"/>
        <w:rPr>
          <w:sz w:val="20"/>
          <w:szCs w:val="20"/>
          <w:lang w:val="ro-RO"/>
        </w:rPr>
      </w:pPr>
      <w:r w:rsidRPr="00176127">
        <w:rPr>
          <w:b/>
          <w:bCs/>
          <w:sz w:val="20"/>
          <w:szCs w:val="20"/>
          <w:lang w:val="ro-RO"/>
        </w:rPr>
        <w:tab/>
        <w:t xml:space="preserve">8.6. </w:t>
      </w:r>
      <w:r w:rsidRPr="00176127">
        <w:rPr>
          <w:sz w:val="20"/>
          <w:szCs w:val="20"/>
          <w:lang w:val="ro-RO"/>
        </w:rPr>
        <w:t>Dacă este cazul, ambalajul trebuie prevăzut astfel încât să reziste, fără limitare, manipulării accidentale, expunerii la temperaturi extreme, sării și precipitațiilor din timpul transportului și depozitării în locuri deschise. În stabilirea mărimii și greutății ambalajului Contractantul va lua în considerare, acolo unde este cazul, distanta față de destinația finală a produselor furnizate și eventuala absență a facilităților de manipulare la punctele de tranzitare.</w:t>
      </w:r>
    </w:p>
    <w:p w14:paraId="79F498BC" w14:textId="77777777" w:rsidR="00B118EE" w:rsidRPr="00176127" w:rsidRDefault="00B118EE" w:rsidP="00FA6F63">
      <w:pPr>
        <w:jc w:val="both"/>
        <w:rPr>
          <w:rStyle w:val="ln2tlitera"/>
          <w:sz w:val="20"/>
          <w:szCs w:val="20"/>
          <w:lang w:val="ro-RO"/>
        </w:rPr>
      </w:pPr>
      <w:r w:rsidRPr="00176127">
        <w:rPr>
          <w:sz w:val="20"/>
          <w:szCs w:val="20"/>
          <w:lang w:val="ro-RO"/>
        </w:rPr>
        <w:tab/>
      </w:r>
      <w:r w:rsidRPr="00176127">
        <w:rPr>
          <w:b/>
          <w:bCs/>
          <w:sz w:val="20"/>
          <w:szCs w:val="20"/>
          <w:lang w:val="ro-RO"/>
        </w:rPr>
        <w:t xml:space="preserve">8.7. </w:t>
      </w:r>
      <w:r w:rsidRPr="00176127">
        <w:rPr>
          <w:sz w:val="20"/>
          <w:szCs w:val="20"/>
          <w:lang w:val="ro-RO"/>
        </w:rPr>
        <w:t>Transportul și toate costurile asociate sunt în sarcina exclusivă a furnizorului. Produsele vor fi asigurate împotriva pierderii sau deteriorării intervenite pe parcursul transportului și cauzate de orice factor extern.</w:t>
      </w:r>
    </w:p>
    <w:p w14:paraId="37944E52" w14:textId="1AB8A806" w:rsidR="00B118EE" w:rsidRPr="00176127" w:rsidRDefault="00B118EE" w:rsidP="00FA6F63">
      <w:pPr>
        <w:pStyle w:val="NormalWeb"/>
        <w:spacing w:before="0" w:after="0"/>
        <w:jc w:val="both"/>
        <w:rPr>
          <w:rStyle w:val="ln2tlitera"/>
          <w:sz w:val="20"/>
          <w:szCs w:val="20"/>
          <w:lang w:val="ro-RO"/>
        </w:rPr>
      </w:pPr>
      <w:r w:rsidRPr="00176127">
        <w:rPr>
          <w:rStyle w:val="ln2tlitera"/>
          <w:sz w:val="20"/>
          <w:szCs w:val="20"/>
          <w:lang w:val="ro-RO"/>
        </w:rPr>
        <w:tab/>
      </w:r>
      <w:r w:rsidRPr="00176127">
        <w:rPr>
          <w:rStyle w:val="ln2tlitera"/>
          <w:b/>
          <w:bCs/>
          <w:sz w:val="20"/>
          <w:szCs w:val="20"/>
          <w:lang w:val="ro-RO"/>
        </w:rPr>
        <w:t xml:space="preserve">8.8. </w:t>
      </w:r>
      <w:r w:rsidRPr="00176127">
        <w:rPr>
          <w:rStyle w:val="ln2tlitera"/>
          <w:sz w:val="20"/>
          <w:szCs w:val="20"/>
          <w:lang w:val="ro-RO"/>
        </w:rPr>
        <w:t xml:space="preserve">Furnizorul este responsabil pentru livrarea </w:t>
      </w:r>
      <w:r w:rsidRPr="00176127">
        <w:rPr>
          <w:rStyle w:val="ln2tlitera"/>
          <w:b/>
          <w:bCs/>
          <w:sz w:val="20"/>
          <w:szCs w:val="20"/>
          <w:lang w:val="ro-RO"/>
        </w:rPr>
        <w:t>(</w:t>
      </w:r>
      <w:r w:rsidRPr="00176127">
        <w:rPr>
          <w:rStyle w:val="ln2tlitera"/>
          <w:sz w:val="20"/>
          <w:szCs w:val="20"/>
          <w:lang w:val="ro-RO"/>
        </w:rPr>
        <w:t xml:space="preserve">furnizare, instalare, punere </w:t>
      </w:r>
      <w:r w:rsidR="00321047">
        <w:rPr>
          <w:rStyle w:val="ln2tlitera"/>
          <w:sz w:val="20"/>
          <w:szCs w:val="20"/>
          <w:lang w:val="ro-RO"/>
        </w:rPr>
        <w:t>î</w:t>
      </w:r>
      <w:r w:rsidRPr="00176127">
        <w:rPr>
          <w:rStyle w:val="ln2tlitera"/>
          <w:sz w:val="20"/>
          <w:szCs w:val="20"/>
          <w:lang w:val="ro-RO"/>
        </w:rPr>
        <w:t>n func</w:t>
      </w:r>
      <w:r w:rsidR="00321047">
        <w:rPr>
          <w:rStyle w:val="ln2tlitera"/>
          <w:sz w:val="20"/>
          <w:szCs w:val="20"/>
          <w:lang w:val="ro-RO"/>
        </w:rPr>
        <w:t>ț</w:t>
      </w:r>
      <w:r w:rsidRPr="00176127">
        <w:rPr>
          <w:rStyle w:val="ln2tlitera"/>
          <w:sz w:val="20"/>
          <w:szCs w:val="20"/>
          <w:lang w:val="ro-RO"/>
        </w:rPr>
        <w:t>iune,  instruire personal) în termenul agreat al produselor și se consideră că a luat în considerare toate dificultățile pe care le-ar putea întâmpina în acest sens și nu va invoca nici un motiv de întârziere sau costuri suplimentare.</w:t>
      </w:r>
    </w:p>
    <w:p w14:paraId="4F8D7A87" w14:textId="77777777" w:rsidR="00B118EE" w:rsidRPr="00176127" w:rsidRDefault="00B118EE" w:rsidP="00FA6F63">
      <w:pPr>
        <w:pStyle w:val="NormalWeb"/>
        <w:spacing w:before="0" w:after="0"/>
        <w:jc w:val="both"/>
        <w:rPr>
          <w:b/>
          <w:bCs/>
          <w:sz w:val="20"/>
          <w:szCs w:val="20"/>
          <w:lang w:val="es-ES"/>
        </w:rPr>
      </w:pPr>
    </w:p>
    <w:p w14:paraId="01A2659D" w14:textId="155E90D5" w:rsidR="00B118EE" w:rsidRPr="00176127" w:rsidRDefault="00B118EE" w:rsidP="00FA6F63">
      <w:pPr>
        <w:pStyle w:val="NormalWeb"/>
        <w:spacing w:before="0" w:after="0"/>
        <w:jc w:val="both"/>
        <w:rPr>
          <w:rStyle w:val="ln2tlitera"/>
          <w:sz w:val="20"/>
          <w:szCs w:val="20"/>
          <w:lang w:val="it-IT"/>
        </w:rPr>
      </w:pPr>
      <w:r w:rsidRPr="00176127">
        <w:rPr>
          <w:b/>
          <w:bCs/>
          <w:sz w:val="20"/>
          <w:szCs w:val="20"/>
          <w:lang w:val="es-ES"/>
        </w:rPr>
        <w:tab/>
        <w:t xml:space="preserve">9. </w:t>
      </w:r>
      <w:r w:rsidR="00125360">
        <w:rPr>
          <w:b/>
          <w:bCs/>
          <w:sz w:val="20"/>
          <w:szCs w:val="20"/>
          <w:lang w:val="es-ES"/>
        </w:rPr>
        <w:t xml:space="preserve"> </w:t>
      </w:r>
      <w:proofErr w:type="spellStart"/>
      <w:proofErr w:type="gramStart"/>
      <w:r w:rsidR="00125360">
        <w:rPr>
          <w:b/>
          <w:bCs/>
          <w:sz w:val="20"/>
          <w:szCs w:val="20"/>
          <w:lang w:val="es-ES"/>
        </w:rPr>
        <w:t>Montarea</w:t>
      </w:r>
      <w:proofErr w:type="spellEnd"/>
      <w:r w:rsidR="00125360">
        <w:rPr>
          <w:b/>
          <w:bCs/>
          <w:sz w:val="20"/>
          <w:szCs w:val="20"/>
          <w:lang w:val="es-ES"/>
        </w:rPr>
        <w:t xml:space="preserve"> </w:t>
      </w:r>
      <w:r w:rsidRPr="00176127">
        <w:rPr>
          <w:b/>
          <w:bCs/>
          <w:sz w:val="20"/>
          <w:szCs w:val="20"/>
          <w:lang w:val="es-ES"/>
        </w:rPr>
        <w:t xml:space="preserve"> si</w:t>
      </w:r>
      <w:proofErr w:type="gramEnd"/>
      <w:r w:rsidRPr="00176127">
        <w:rPr>
          <w:b/>
          <w:bCs/>
          <w:sz w:val="20"/>
          <w:szCs w:val="20"/>
          <w:lang w:val="es-ES"/>
        </w:rPr>
        <w:t xml:space="preserve"> </w:t>
      </w:r>
      <w:proofErr w:type="spellStart"/>
      <w:r w:rsidRPr="00176127">
        <w:rPr>
          <w:b/>
          <w:bCs/>
          <w:sz w:val="20"/>
          <w:szCs w:val="20"/>
          <w:lang w:val="es-ES"/>
        </w:rPr>
        <w:t>receptia</w:t>
      </w:r>
      <w:proofErr w:type="spellEnd"/>
      <w:r w:rsidRPr="00176127">
        <w:rPr>
          <w:b/>
          <w:bCs/>
          <w:sz w:val="20"/>
          <w:szCs w:val="20"/>
          <w:lang w:val="es-ES"/>
        </w:rPr>
        <w:t xml:space="preserve"> </w:t>
      </w:r>
      <w:proofErr w:type="spellStart"/>
      <w:r w:rsidR="00A56443">
        <w:rPr>
          <w:b/>
          <w:bCs/>
          <w:sz w:val="20"/>
          <w:szCs w:val="20"/>
          <w:lang w:val="es-ES"/>
        </w:rPr>
        <w:t>produsului</w:t>
      </w:r>
      <w:proofErr w:type="spellEnd"/>
    </w:p>
    <w:p w14:paraId="5B98BA25" w14:textId="7425CD44" w:rsidR="00B118EE" w:rsidRPr="00176127" w:rsidRDefault="00B118EE" w:rsidP="00FA6F63">
      <w:pPr>
        <w:pStyle w:val="NormalWeb"/>
        <w:spacing w:before="0" w:after="0"/>
        <w:jc w:val="both"/>
        <w:rPr>
          <w:rStyle w:val="ln2tlitera"/>
          <w:sz w:val="20"/>
          <w:szCs w:val="20"/>
          <w:lang w:val="ro-RO"/>
        </w:rPr>
      </w:pPr>
      <w:r w:rsidRPr="00176127">
        <w:rPr>
          <w:rStyle w:val="ln2tlitera"/>
          <w:sz w:val="20"/>
          <w:szCs w:val="20"/>
          <w:lang w:val="it-IT"/>
        </w:rPr>
        <w:tab/>
      </w:r>
      <w:r w:rsidRPr="00176127">
        <w:rPr>
          <w:rStyle w:val="ln2tlitera"/>
          <w:b/>
          <w:bCs/>
          <w:sz w:val="20"/>
          <w:szCs w:val="20"/>
          <w:lang w:val="ro-RO"/>
        </w:rPr>
        <w:t>9.</w:t>
      </w:r>
      <w:r w:rsidR="00A56443">
        <w:rPr>
          <w:rStyle w:val="ln2tlitera"/>
          <w:b/>
          <w:bCs/>
          <w:sz w:val="20"/>
          <w:szCs w:val="20"/>
          <w:lang w:val="ro-RO"/>
        </w:rPr>
        <w:t>1</w:t>
      </w:r>
      <w:r w:rsidRPr="00176127">
        <w:rPr>
          <w:rStyle w:val="ln2tlitera"/>
          <w:b/>
          <w:bCs/>
          <w:sz w:val="20"/>
          <w:szCs w:val="20"/>
          <w:lang w:val="ro-RO"/>
        </w:rPr>
        <w:t xml:space="preserve">. </w:t>
      </w:r>
      <w:r w:rsidRPr="00176127">
        <w:rPr>
          <w:rStyle w:val="ln2tlitera"/>
          <w:sz w:val="20"/>
          <w:szCs w:val="20"/>
          <w:lang w:val="ro-RO"/>
        </w:rPr>
        <w:t>Furnizorul va efectua pe cheltuiala sa și fără nici un fel de costuri din partea Autorității contractante toate testele pentru a asigura funcționarea produsului la parametri agreați. Furnizorul rămâne responsabil pentru protejarea produselor luând toate masurile adecvate pentru a preveni lovituri, zgârieturi și alte deteriorări, până la acceptare de către Autoritatea contractantă.</w:t>
      </w:r>
    </w:p>
    <w:p w14:paraId="0D2A042C" w14:textId="77F05EB1" w:rsidR="00B118EE" w:rsidRPr="00D31D70" w:rsidRDefault="00B118EE" w:rsidP="00FA6F63">
      <w:pPr>
        <w:pStyle w:val="NormalWeb"/>
        <w:spacing w:before="0" w:after="0"/>
        <w:jc w:val="both"/>
        <w:rPr>
          <w:rStyle w:val="ln2punct1"/>
          <w:sz w:val="20"/>
          <w:szCs w:val="20"/>
          <w:lang w:val="ro-RO"/>
        </w:rPr>
      </w:pPr>
      <w:r w:rsidRPr="00176127">
        <w:rPr>
          <w:rStyle w:val="ln2tlitera"/>
          <w:sz w:val="20"/>
          <w:szCs w:val="20"/>
          <w:lang w:val="ro-RO"/>
        </w:rPr>
        <w:tab/>
      </w:r>
      <w:r w:rsidRPr="00D31D70">
        <w:rPr>
          <w:rStyle w:val="ln2punct1"/>
          <w:sz w:val="20"/>
          <w:szCs w:val="20"/>
          <w:lang w:val="ro-RO"/>
        </w:rPr>
        <w:t>9.</w:t>
      </w:r>
      <w:r w:rsidR="00A56443">
        <w:rPr>
          <w:rStyle w:val="ln2punct1"/>
          <w:sz w:val="20"/>
          <w:szCs w:val="20"/>
          <w:lang w:val="ro-RO"/>
        </w:rPr>
        <w:t>2</w:t>
      </w:r>
      <w:r w:rsidRPr="00D31D70">
        <w:rPr>
          <w:rStyle w:val="ln2punct1"/>
          <w:sz w:val="20"/>
          <w:szCs w:val="20"/>
          <w:lang w:val="ro-RO"/>
        </w:rPr>
        <w:t>.</w:t>
      </w:r>
      <w:r w:rsidRPr="00D31D70">
        <w:rPr>
          <w:rStyle w:val="ln2tpunct"/>
          <w:sz w:val="20"/>
          <w:szCs w:val="20"/>
          <w:lang w:val="ro-RO"/>
        </w:rPr>
        <w:t xml:space="preserve"> Achizitorul are dreptul de a inspecta şi/sau de a testa produsele pentru a verifica conformitatea lor cu specificaţiile tehnice din ofer</w:t>
      </w:r>
      <w:r w:rsidR="00321047">
        <w:rPr>
          <w:rStyle w:val="ln2tpunct"/>
          <w:sz w:val="20"/>
          <w:szCs w:val="20"/>
          <w:lang w:val="ro-RO"/>
        </w:rPr>
        <w:t>tă</w:t>
      </w:r>
      <w:r w:rsidRPr="00D31D70">
        <w:rPr>
          <w:rStyle w:val="ln2tpunct"/>
          <w:sz w:val="20"/>
          <w:szCs w:val="20"/>
          <w:lang w:val="ro-RO"/>
        </w:rPr>
        <w:t>.</w:t>
      </w:r>
    </w:p>
    <w:p w14:paraId="1FEEC096" w14:textId="25DE0D13" w:rsidR="00B118EE" w:rsidRPr="00176127" w:rsidRDefault="00B118EE" w:rsidP="00FA6F63">
      <w:pPr>
        <w:pStyle w:val="NormalWeb"/>
        <w:spacing w:before="0" w:after="0"/>
        <w:jc w:val="both"/>
        <w:rPr>
          <w:rStyle w:val="ln2paragraf1"/>
          <w:sz w:val="20"/>
          <w:szCs w:val="20"/>
          <w:lang w:val="it-IT"/>
        </w:rPr>
      </w:pPr>
      <w:r w:rsidRPr="00D31D70">
        <w:rPr>
          <w:rStyle w:val="ln2punct1"/>
          <w:sz w:val="20"/>
          <w:szCs w:val="20"/>
          <w:lang w:val="ro-RO"/>
        </w:rPr>
        <w:tab/>
      </w:r>
      <w:r w:rsidRPr="00176127">
        <w:rPr>
          <w:rStyle w:val="ln2punct1"/>
          <w:sz w:val="20"/>
          <w:szCs w:val="20"/>
          <w:lang w:val="it-IT"/>
        </w:rPr>
        <w:t>9.</w:t>
      </w:r>
      <w:r w:rsidR="00A56443">
        <w:rPr>
          <w:rStyle w:val="ln2punct1"/>
          <w:sz w:val="20"/>
          <w:szCs w:val="20"/>
          <w:lang w:val="it-IT"/>
        </w:rPr>
        <w:t>3</w:t>
      </w:r>
      <w:r w:rsidRPr="00176127">
        <w:rPr>
          <w:rStyle w:val="ln2punct1"/>
          <w:sz w:val="20"/>
          <w:szCs w:val="20"/>
          <w:lang w:val="it-IT"/>
        </w:rPr>
        <w:t>.</w:t>
      </w:r>
      <w:r w:rsidRPr="00176127">
        <w:rPr>
          <w:rStyle w:val="ln2punct1"/>
          <w:b w:val="0"/>
          <w:bCs w:val="0"/>
          <w:sz w:val="20"/>
          <w:szCs w:val="20"/>
          <w:lang w:val="it-IT"/>
        </w:rPr>
        <w:t xml:space="preserve"> </w:t>
      </w:r>
      <w:r w:rsidRPr="00176127">
        <w:rPr>
          <w:rStyle w:val="ln2tpunct"/>
          <w:sz w:val="20"/>
          <w:szCs w:val="20"/>
          <w:lang w:val="it-IT"/>
        </w:rPr>
        <w:t xml:space="preserve">Inspecţiile şi testele din cadrul recepţiei calitative şi cantitative se vor face la destinaţia finală a produselor, respectiv la sediul </w:t>
      </w:r>
      <w:r w:rsidRPr="00176127">
        <w:rPr>
          <w:rStyle w:val="ln2paragraf1"/>
          <w:sz w:val="20"/>
          <w:szCs w:val="20"/>
          <w:lang w:val="it-IT"/>
        </w:rPr>
        <w:t>achizitorului</w:t>
      </w:r>
    </w:p>
    <w:p w14:paraId="255F019A" w14:textId="63F9FF4E" w:rsidR="00B118EE" w:rsidRPr="00176127" w:rsidRDefault="00B118EE" w:rsidP="00FA6F63">
      <w:pPr>
        <w:pStyle w:val="NormalWeb"/>
        <w:spacing w:before="0" w:after="0"/>
        <w:jc w:val="both"/>
        <w:rPr>
          <w:rStyle w:val="ln2punct1"/>
          <w:b w:val="0"/>
          <w:bCs w:val="0"/>
          <w:sz w:val="20"/>
          <w:szCs w:val="20"/>
          <w:lang w:val="it-IT"/>
        </w:rPr>
      </w:pPr>
      <w:r w:rsidRPr="00176127">
        <w:rPr>
          <w:rStyle w:val="ln2paragraf1"/>
          <w:sz w:val="20"/>
          <w:szCs w:val="20"/>
          <w:lang w:val="it-IT"/>
        </w:rPr>
        <w:t xml:space="preserve"> </w:t>
      </w:r>
      <w:r w:rsidRPr="00176127">
        <w:rPr>
          <w:rStyle w:val="ln2paragraf1"/>
          <w:sz w:val="20"/>
          <w:szCs w:val="20"/>
          <w:lang w:val="it-IT"/>
        </w:rPr>
        <w:tab/>
        <w:t>9.</w:t>
      </w:r>
      <w:r w:rsidR="00A56443">
        <w:rPr>
          <w:rStyle w:val="ln2paragraf1"/>
          <w:sz w:val="20"/>
          <w:szCs w:val="20"/>
          <w:lang w:val="it-IT"/>
        </w:rPr>
        <w:t>4</w:t>
      </w:r>
      <w:r w:rsidRPr="00176127">
        <w:rPr>
          <w:rStyle w:val="ln2paragraf1"/>
          <w:sz w:val="20"/>
          <w:szCs w:val="20"/>
          <w:lang w:val="it-IT"/>
        </w:rPr>
        <w:t>.</w:t>
      </w:r>
      <w:r w:rsidRPr="00176127">
        <w:rPr>
          <w:rStyle w:val="ln2paragraf1"/>
          <w:b w:val="0"/>
          <w:bCs w:val="0"/>
          <w:sz w:val="20"/>
          <w:szCs w:val="20"/>
          <w:lang w:val="it-IT"/>
        </w:rPr>
        <w:t xml:space="preserve"> Daca vreunul din produsele inspectate sau testate nu corespunde, autoritatea contractanta are dreptul sa </w:t>
      </w:r>
      <w:r w:rsidR="00321047">
        <w:rPr>
          <w:rStyle w:val="ln2paragraf1"/>
          <w:b w:val="0"/>
          <w:bCs w:val="0"/>
          <w:sz w:val="20"/>
          <w:szCs w:val="20"/>
          <w:lang w:val="it-IT"/>
        </w:rPr>
        <w:t>î</w:t>
      </w:r>
      <w:r w:rsidRPr="00176127">
        <w:rPr>
          <w:rStyle w:val="ln2paragraf1"/>
          <w:b w:val="0"/>
          <w:bCs w:val="0"/>
          <w:sz w:val="20"/>
          <w:szCs w:val="20"/>
          <w:lang w:val="it-IT"/>
        </w:rPr>
        <w:t>l resping</w:t>
      </w:r>
      <w:r w:rsidR="00321047">
        <w:rPr>
          <w:rStyle w:val="ln2paragraf1"/>
          <w:b w:val="0"/>
          <w:bCs w:val="0"/>
          <w:sz w:val="20"/>
          <w:szCs w:val="20"/>
          <w:lang w:val="it-IT"/>
        </w:rPr>
        <w:t>e</w:t>
      </w:r>
      <w:r w:rsidRPr="00176127">
        <w:rPr>
          <w:rStyle w:val="ln2paragraf1"/>
          <w:b w:val="0"/>
          <w:bCs w:val="0"/>
          <w:sz w:val="20"/>
          <w:szCs w:val="20"/>
          <w:lang w:val="it-IT"/>
        </w:rPr>
        <w:t>, iar furnizorul se oblig</w:t>
      </w:r>
      <w:r w:rsidR="00A43B2B">
        <w:rPr>
          <w:rStyle w:val="ln2paragraf1"/>
          <w:b w:val="0"/>
          <w:bCs w:val="0"/>
          <w:sz w:val="20"/>
          <w:szCs w:val="20"/>
          <w:lang w:val="it-IT"/>
        </w:rPr>
        <w:t>ă</w:t>
      </w:r>
      <w:r w:rsidRPr="00176127">
        <w:rPr>
          <w:rStyle w:val="ln2paragraf1"/>
          <w:b w:val="0"/>
          <w:bCs w:val="0"/>
          <w:sz w:val="20"/>
          <w:szCs w:val="20"/>
          <w:lang w:val="it-IT"/>
        </w:rPr>
        <w:t xml:space="preserve"> </w:t>
      </w:r>
      <w:r w:rsidR="00321047">
        <w:rPr>
          <w:rStyle w:val="ln2paragraf1"/>
          <w:b w:val="0"/>
          <w:bCs w:val="0"/>
          <w:sz w:val="20"/>
          <w:szCs w:val="20"/>
          <w:lang w:val="it-IT"/>
        </w:rPr>
        <w:t xml:space="preserve"> să </w:t>
      </w:r>
      <w:r w:rsidR="00A43B2B">
        <w:rPr>
          <w:rStyle w:val="ln2paragraf1"/>
          <w:b w:val="0"/>
          <w:bCs w:val="0"/>
          <w:sz w:val="20"/>
          <w:szCs w:val="20"/>
          <w:lang w:val="it-IT"/>
        </w:rPr>
        <w:t>î</w:t>
      </w:r>
      <w:r w:rsidRPr="00176127">
        <w:rPr>
          <w:rStyle w:val="ln2paragraf1"/>
          <w:b w:val="0"/>
          <w:bCs w:val="0"/>
          <w:sz w:val="20"/>
          <w:szCs w:val="20"/>
          <w:lang w:val="it-IT"/>
        </w:rPr>
        <w:t>nlocuiasc</w:t>
      </w:r>
      <w:r w:rsidR="00A43B2B">
        <w:rPr>
          <w:rStyle w:val="ln2paragraf1"/>
          <w:b w:val="0"/>
          <w:bCs w:val="0"/>
          <w:sz w:val="20"/>
          <w:szCs w:val="20"/>
          <w:lang w:val="it-IT"/>
        </w:rPr>
        <w:t>ă</w:t>
      </w:r>
      <w:r w:rsidRPr="00176127">
        <w:rPr>
          <w:rStyle w:val="ln2paragraf1"/>
          <w:b w:val="0"/>
          <w:bCs w:val="0"/>
          <w:sz w:val="20"/>
          <w:szCs w:val="20"/>
          <w:lang w:val="it-IT"/>
        </w:rPr>
        <w:t xml:space="preserve"> f</w:t>
      </w:r>
      <w:r w:rsidR="00A43B2B">
        <w:rPr>
          <w:rStyle w:val="ln2paragraf1"/>
          <w:b w:val="0"/>
          <w:bCs w:val="0"/>
          <w:sz w:val="20"/>
          <w:szCs w:val="20"/>
          <w:lang w:val="it-IT"/>
        </w:rPr>
        <w:t>ă</w:t>
      </w:r>
      <w:r w:rsidRPr="00176127">
        <w:rPr>
          <w:rStyle w:val="ln2paragraf1"/>
          <w:b w:val="0"/>
          <w:bCs w:val="0"/>
          <w:sz w:val="20"/>
          <w:szCs w:val="20"/>
          <w:lang w:val="it-IT"/>
        </w:rPr>
        <w:t>r</w:t>
      </w:r>
      <w:r w:rsidR="00A43B2B">
        <w:rPr>
          <w:rStyle w:val="ln2paragraf1"/>
          <w:b w:val="0"/>
          <w:bCs w:val="0"/>
          <w:sz w:val="20"/>
          <w:szCs w:val="20"/>
          <w:lang w:val="it-IT"/>
        </w:rPr>
        <w:t>ă</w:t>
      </w:r>
      <w:r w:rsidRPr="00176127">
        <w:rPr>
          <w:rStyle w:val="ln2paragraf1"/>
          <w:b w:val="0"/>
          <w:bCs w:val="0"/>
          <w:sz w:val="20"/>
          <w:szCs w:val="20"/>
          <w:lang w:val="it-IT"/>
        </w:rPr>
        <w:t xml:space="preserve"> alte costuri produsul </w:t>
      </w:r>
      <w:r w:rsidR="00A43B2B">
        <w:rPr>
          <w:rStyle w:val="ln2paragraf1"/>
          <w:b w:val="0"/>
          <w:bCs w:val="0"/>
          <w:sz w:val="20"/>
          <w:szCs w:val="20"/>
          <w:lang w:val="it-IT"/>
        </w:rPr>
        <w:t>î</w:t>
      </w:r>
      <w:r w:rsidRPr="00176127">
        <w:rPr>
          <w:rStyle w:val="ln2paragraf1"/>
          <w:b w:val="0"/>
          <w:bCs w:val="0"/>
          <w:sz w:val="20"/>
          <w:szCs w:val="20"/>
          <w:lang w:val="it-IT"/>
        </w:rPr>
        <w:t>n termen de 5 zile calendaristice de la solicitarea scris</w:t>
      </w:r>
      <w:r w:rsidR="00321047">
        <w:rPr>
          <w:rStyle w:val="ln2paragraf1"/>
          <w:b w:val="0"/>
          <w:bCs w:val="0"/>
          <w:sz w:val="20"/>
          <w:szCs w:val="20"/>
          <w:lang w:val="it-IT"/>
        </w:rPr>
        <w:t>ă</w:t>
      </w:r>
      <w:r w:rsidRPr="00176127">
        <w:rPr>
          <w:rStyle w:val="ln2paragraf1"/>
          <w:b w:val="0"/>
          <w:bCs w:val="0"/>
          <w:sz w:val="20"/>
          <w:szCs w:val="20"/>
          <w:lang w:val="it-IT"/>
        </w:rPr>
        <w:t xml:space="preserve"> din partea achizitorului.</w:t>
      </w:r>
      <w:r w:rsidRPr="00176127">
        <w:rPr>
          <w:rStyle w:val="ln2tparagraf"/>
          <w:sz w:val="20"/>
          <w:szCs w:val="20"/>
          <w:lang w:val="it-IT"/>
        </w:rPr>
        <w:t xml:space="preserve">  </w:t>
      </w:r>
    </w:p>
    <w:p w14:paraId="48CD32E2" w14:textId="3C0EBAAF" w:rsidR="00B118EE" w:rsidRPr="00176127" w:rsidRDefault="00B118EE" w:rsidP="00FA6F63">
      <w:pPr>
        <w:pStyle w:val="NormalWeb"/>
        <w:spacing w:before="0" w:after="0"/>
        <w:jc w:val="both"/>
        <w:rPr>
          <w:rStyle w:val="ln2punct1"/>
          <w:sz w:val="20"/>
          <w:szCs w:val="20"/>
          <w:lang w:val="it-IT"/>
        </w:rPr>
      </w:pPr>
      <w:r w:rsidRPr="00176127">
        <w:rPr>
          <w:rStyle w:val="ln2punct1"/>
          <w:b w:val="0"/>
          <w:bCs w:val="0"/>
          <w:sz w:val="20"/>
          <w:szCs w:val="20"/>
          <w:lang w:val="it-IT"/>
        </w:rPr>
        <w:lastRenderedPageBreak/>
        <w:tab/>
      </w:r>
      <w:r w:rsidRPr="00176127">
        <w:rPr>
          <w:rStyle w:val="ln2punct1"/>
          <w:sz w:val="20"/>
          <w:szCs w:val="20"/>
          <w:lang w:val="it-IT"/>
        </w:rPr>
        <w:t>9.</w:t>
      </w:r>
      <w:r w:rsidR="00A56443">
        <w:rPr>
          <w:rStyle w:val="ln2punct1"/>
          <w:sz w:val="20"/>
          <w:szCs w:val="20"/>
          <w:lang w:val="it-IT"/>
        </w:rPr>
        <w:t>5</w:t>
      </w:r>
      <w:r w:rsidRPr="00176127">
        <w:rPr>
          <w:rStyle w:val="ln2punct1"/>
          <w:b w:val="0"/>
          <w:bCs w:val="0"/>
          <w:sz w:val="20"/>
          <w:szCs w:val="20"/>
          <w:lang w:val="it-IT"/>
        </w:rPr>
        <w:t xml:space="preserve">. </w:t>
      </w:r>
      <w:r w:rsidRPr="00176127">
        <w:rPr>
          <w:rStyle w:val="ln2tpunct"/>
          <w:sz w:val="20"/>
          <w:szCs w:val="20"/>
          <w:lang w:val="it-IT"/>
        </w:rPr>
        <w:t>Dacă furnizorul, după ce a fost înştiinţat, nu înlocuieste produsul necorespunz</w:t>
      </w:r>
      <w:r w:rsidR="00321047">
        <w:rPr>
          <w:rStyle w:val="ln2tpunct"/>
          <w:sz w:val="20"/>
          <w:szCs w:val="20"/>
          <w:lang w:val="it-IT"/>
        </w:rPr>
        <w:t>ă</w:t>
      </w:r>
      <w:r w:rsidRPr="00176127">
        <w:rPr>
          <w:rStyle w:val="ln2tpunct"/>
          <w:sz w:val="20"/>
          <w:szCs w:val="20"/>
          <w:lang w:val="it-IT"/>
        </w:rPr>
        <w:t>tor, achizitorul</w:t>
      </w:r>
      <w:r w:rsidRPr="00176127">
        <w:rPr>
          <w:sz w:val="20"/>
          <w:szCs w:val="20"/>
          <w:lang w:val="it-IT"/>
        </w:rPr>
        <w:t xml:space="preserve"> va lua măsuri de </w:t>
      </w:r>
      <w:r w:rsidR="00321047">
        <w:rPr>
          <w:sz w:val="20"/>
          <w:szCs w:val="20"/>
          <w:lang w:val="it-IT"/>
        </w:rPr>
        <w:t>î</w:t>
      </w:r>
      <w:r w:rsidRPr="00176127">
        <w:rPr>
          <w:sz w:val="20"/>
          <w:szCs w:val="20"/>
          <w:lang w:val="it-IT"/>
        </w:rPr>
        <w:t>nlocuire pe riscul şi cheltuiala furnizorului şi fără a aduce nici un prejudiciu oricăror alte drepturi pe care autoritatea contractant</w:t>
      </w:r>
      <w:r w:rsidR="00321047">
        <w:rPr>
          <w:sz w:val="20"/>
          <w:szCs w:val="20"/>
          <w:lang w:val="it-IT"/>
        </w:rPr>
        <w:t>ă</w:t>
      </w:r>
      <w:r w:rsidRPr="00176127">
        <w:rPr>
          <w:sz w:val="20"/>
          <w:szCs w:val="20"/>
          <w:lang w:val="it-IT"/>
        </w:rPr>
        <w:t xml:space="preserve"> le poate avea faţă de furnizor prin contract.</w:t>
      </w:r>
    </w:p>
    <w:p w14:paraId="0325DBF3" w14:textId="481A3163" w:rsidR="00B118EE" w:rsidRPr="00176127" w:rsidRDefault="00B118EE" w:rsidP="00FA6F63">
      <w:pPr>
        <w:pStyle w:val="NormalWeb"/>
        <w:spacing w:before="0" w:after="0"/>
        <w:jc w:val="both"/>
        <w:rPr>
          <w:rStyle w:val="ln2tpunct"/>
          <w:b/>
          <w:bCs/>
          <w:sz w:val="20"/>
          <w:szCs w:val="20"/>
          <w:lang w:val="it-IT"/>
        </w:rPr>
      </w:pPr>
      <w:r w:rsidRPr="00176127">
        <w:rPr>
          <w:rStyle w:val="ln2punct1"/>
          <w:sz w:val="20"/>
          <w:szCs w:val="20"/>
          <w:lang w:val="it-IT"/>
        </w:rPr>
        <w:tab/>
        <w:t>9.</w:t>
      </w:r>
      <w:r w:rsidR="00A56443">
        <w:rPr>
          <w:rStyle w:val="ln2punct1"/>
          <w:sz w:val="20"/>
          <w:szCs w:val="20"/>
          <w:lang w:val="it-IT"/>
        </w:rPr>
        <w:t>6</w:t>
      </w:r>
      <w:r w:rsidRPr="00176127">
        <w:rPr>
          <w:rStyle w:val="ln2punct1"/>
          <w:sz w:val="20"/>
          <w:szCs w:val="20"/>
          <w:lang w:val="it-IT"/>
        </w:rPr>
        <w:t>.</w:t>
      </w:r>
      <w:r w:rsidRPr="00176127">
        <w:rPr>
          <w:rStyle w:val="ln2punct1"/>
          <w:b w:val="0"/>
          <w:bCs w:val="0"/>
          <w:sz w:val="20"/>
          <w:szCs w:val="20"/>
          <w:lang w:val="it-IT"/>
        </w:rPr>
        <w:t xml:space="preserve"> </w:t>
      </w:r>
      <w:r w:rsidRPr="00176127">
        <w:rPr>
          <w:rStyle w:val="ln2tpunct"/>
          <w:sz w:val="20"/>
          <w:szCs w:val="20"/>
          <w:lang w:val="it-IT"/>
        </w:rPr>
        <w:t xml:space="preserve">Dreptul autorităţii contractante de a inspecta, testa  şi, dacă este necesar, de a respinge </w:t>
      </w:r>
      <w:r w:rsidR="00A56443">
        <w:rPr>
          <w:rStyle w:val="ln2tpunct"/>
          <w:sz w:val="20"/>
          <w:szCs w:val="20"/>
          <w:lang w:val="it-IT"/>
        </w:rPr>
        <w:t>produsele</w:t>
      </w:r>
      <w:r w:rsidRPr="00176127">
        <w:rPr>
          <w:rStyle w:val="ln2tpunct"/>
          <w:sz w:val="20"/>
          <w:szCs w:val="20"/>
          <w:lang w:val="it-IT"/>
        </w:rPr>
        <w:t xml:space="preserve"> furnizat</w:t>
      </w:r>
      <w:r w:rsidR="001516D5">
        <w:rPr>
          <w:rStyle w:val="ln2tpunct"/>
          <w:sz w:val="20"/>
          <w:szCs w:val="20"/>
          <w:lang w:val="it-IT"/>
        </w:rPr>
        <w:t>e</w:t>
      </w:r>
      <w:r w:rsidRPr="00176127">
        <w:rPr>
          <w:rStyle w:val="ln2tpunct"/>
          <w:sz w:val="20"/>
          <w:szCs w:val="20"/>
          <w:lang w:val="it-IT"/>
        </w:rPr>
        <w:t xml:space="preserve"> nu va fi limitat sau amânat datorită faptului că produsele au fost inspectate şi testate de furnizor, cu sau fără participarea unui reprezentant al autoritatii contractante, anterior livrării acestora la destinaţia finală.</w:t>
      </w:r>
      <w:r w:rsidRPr="00176127">
        <w:rPr>
          <w:rStyle w:val="ln2tpunct"/>
          <w:b/>
          <w:bCs/>
          <w:sz w:val="20"/>
          <w:szCs w:val="20"/>
          <w:lang w:val="it-IT"/>
        </w:rPr>
        <w:t xml:space="preserve"> </w:t>
      </w:r>
    </w:p>
    <w:p w14:paraId="5E73B691" w14:textId="4436ED4A" w:rsidR="00B118EE" w:rsidRPr="00176127" w:rsidRDefault="00B118EE" w:rsidP="00FA6F63">
      <w:pPr>
        <w:pStyle w:val="NormalWeb"/>
        <w:spacing w:before="0" w:after="0"/>
        <w:jc w:val="both"/>
        <w:rPr>
          <w:rStyle w:val="ln2tpunct"/>
          <w:sz w:val="20"/>
          <w:szCs w:val="20"/>
          <w:lang w:val="ro-RO"/>
        </w:rPr>
      </w:pPr>
      <w:r w:rsidRPr="00176127">
        <w:rPr>
          <w:rStyle w:val="ln2tpunct"/>
          <w:b/>
          <w:bCs/>
          <w:sz w:val="20"/>
          <w:szCs w:val="20"/>
          <w:lang w:val="it-IT"/>
        </w:rPr>
        <w:tab/>
        <w:t>9.</w:t>
      </w:r>
      <w:r w:rsidR="00A56443">
        <w:rPr>
          <w:rStyle w:val="ln2tpunct"/>
          <w:b/>
          <w:bCs/>
          <w:sz w:val="20"/>
          <w:szCs w:val="20"/>
          <w:lang w:val="it-IT"/>
        </w:rPr>
        <w:t>7</w:t>
      </w:r>
      <w:r w:rsidRPr="00176127">
        <w:rPr>
          <w:rStyle w:val="ln2tpunct"/>
          <w:b/>
          <w:bCs/>
          <w:sz w:val="20"/>
          <w:szCs w:val="20"/>
          <w:lang w:val="it-IT"/>
        </w:rPr>
        <w:t xml:space="preserve">. </w:t>
      </w:r>
      <w:r w:rsidRPr="00176127">
        <w:rPr>
          <w:rStyle w:val="ln2tpunct"/>
          <w:sz w:val="20"/>
          <w:szCs w:val="20"/>
          <w:lang w:val="ro-RO"/>
        </w:rPr>
        <w:t xml:space="preserve">Recepția </w:t>
      </w:r>
      <w:r w:rsidR="00A56443">
        <w:rPr>
          <w:rStyle w:val="ln2tpunct"/>
          <w:sz w:val="20"/>
          <w:szCs w:val="20"/>
          <w:lang w:val="ro-RO"/>
        </w:rPr>
        <w:t>produselor</w:t>
      </w:r>
      <w:r w:rsidRPr="00176127">
        <w:rPr>
          <w:rStyle w:val="ln2tpunct"/>
          <w:sz w:val="20"/>
          <w:szCs w:val="20"/>
          <w:lang w:val="ro-RO"/>
        </w:rPr>
        <w:t xml:space="preserve"> se va efectua pe baza de procesului verbal semnat de furnizor și Autoritatea contractantă. Recepția produselor se va realiza </w:t>
      </w:r>
      <w:r w:rsidR="00321047">
        <w:rPr>
          <w:rStyle w:val="ln2tpunct"/>
          <w:sz w:val="20"/>
          <w:szCs w:val="20"/>
          <w:lang w:val="ro-RO"/>
        </w:rPr>
        <w:t>î</w:t>
      </w:r>
      <w:r w:rsidRPr="00176127">
        <w:rPr>
          <w:rStyle w:val="ln2tpunct"/>
          <w:sz w:val="20"/>
          <w:szCs w:val="20"/>
          <w:lang w:val="ro-RO"/>
        </w:rPr>
        <w:t>ntr-o singura etapa cuprinz</w:t>
      </w:r>
      <w:r w:rsidR="00321047">
        <w:rPr>
          <w:rStyle w:val="ln2tpunct"/>
          <w:sz w:val="20"/>
          <w:szCs w:val="20"/>
          <w:lang w:val="ro-RO"/>
        </w:rPr>
        <w:t>â</w:t>
      </w:r>
      <w:r w:rsidRPr="00176127">
        <w:rPr>
          <w:rStyle w:val="ln2tpunct"/>
          <w:sz w:val="20"/>
          <w:szCs w:val="20"/>
          <w:lang w:val="ro-RO"/>
        </w:rPr>
        <w:t>nd at</w:t>
      </w:r>
      <w:r w:rsidR="00321047">
        <w:rPr>
          <w:rStyle w:val="ln2tpunct"/>
          <w:sz w:val="20"/>
          <w:szCs w:val="20"/>
          <w:lang w:val="ro-RO"/>
        </w:rPr>
        <w:t>â</w:t>
      </w:r>
      <w:r w:rsidRPr="00176127">
        <w:rPr>
          <w:rStyle w:val="ln2tpunct"/>
          <w:sz w:val="20"/>
          <w:szCs w:val="20"/>
          <w:lang w:val="ro-RO"/>
        </w:rPr>
        <w:t>t recepția cantitativă, după livrarea produselor în cantitatea solicitată la locația indicată de Autoritatea/entitatea contractantă cat si recepția calitativă  după instalare, punere în funcțiune și testare a produselor și instruire personal, după caz, toate defectele au fost remediate.</w:t>
      </w:r>
    </w:p>
    <w:p w14:paraId="182FC8D9" w14:textId="77777777" w:rsidR="00B118EE" w:rsidRPr="00176127" w:rsidRDefault="00B118EE" w:rsidP="00FA6F63">
      <w:pPr>
        <w:pStyle w:val="NormalWeb"/>
        <w:spacing w:before="0" w:after="0"/>
        <w:jc w:val="both"/>
        <w:rPr>
          <w:rStyle w:val="ln2tlitera"/>
          <w:b/>
          <w:bCs/>
          <w:sz w:val="20"/>
          <w:szCs w:val="20"/>
          <w:lang w:val="ro-RO"/>
        </w:rPr>
      </w:pPr>
    </w:p>
    <w:p w14:paraId="7C38F416" w14:textId="2A0647C5" w:rsidR="00B118EE" w:rsidRPr="00176127" w:rsidRDefault="00B118EE" w:rsidP="00FA6F63">
      <w:pPr>
        <w:pStyle w:val="NormalWeb"/>
        <w:spacing w:before="0" w:after="0"/>
        <w:jc w:val="both"/>
        <w:rPr>
          <w:rStyle w:val="ln2tlitera"/>
          <w:b/>
          <w:bCs/>
          <w:sz w:val="20"/>
          <w:szCs w:val="20"/>
          <w:lang w:val="it-IT"/>
        </w:rPr>
      </w:pPr>
      <w:r w:rsidRPr="00176127">
        <w:rPr>
          <w:rStyle w:val="ln2tlitera"/>
          <w:b/>
          <w:bCs/>
          <w:sz w:val="20"/>
          <w:szCs w:val="20"/>
          <w:lang w:val="ro-RO"/>
        </w:rPr>
        <w:tab/>
        <w:t xml:space="preserve">10. Garantia </w:t>
      </w:r>
      <w:r w:rsidR="00A56443">
        <w:rPr>
          <w:rStyle w:val="ln2tlitera"/>
          <w:b/>
          <w:bCs/>
          <w:sz w:val="20"/>
          <w:szCs w:val="20"/>
          <w:lang w:val="ro-RO"/>
        </w:rPr>
        <w:t>produsul</w:t>
      </w:r>
      <w:r w:rsidR="00125360">
        <w:rPr>
          <w:rStyle w:val="ln2tlitera"/>
          <w:b/>
          <w:bCs/>
          <w:sz w:val="20"/>
          <w:szCs w:val="20"/>
          <w:lang w:val="ro-RO"/>
        </w:rPr>
        <w:t>ui</w:t>
      </w:r>
      <w:r w:rsidRPr="00176127">
        <w:rPr>
          <w:rStyle w:val="ln2tlitera"/>
          <w:b/>
          <w:bCs/>
          <w:sz w:val="20"/>
          <w:szCs w:val="20"/>
          <w:lang w:val="ro-RO"/>
        </w:rPr>
        <w:t xml:space="preserve"> furnizat</w:t>
      </w:r>
    </w:p>
    <w:p w14:paraId="2FF8E63B" w14:textId="3768DF7C" w:rsidR="00B118EE" w:rsidRPr="00176127" w:rsidRDefault="00B118EE" w:rsidP="00FA6F63">
      <w:pPr>
        <w:pStyle w:val="NormalWeb"/>
        <w:spacing w:before="0" w:after="0"/>
        <w:jc w:val="both"/>
        <w:rPr>
          <w:sz w:val="20"/>
          <w:szCs w:val="20"/>
          <w:lang w:val="ro-RO"/>
        </w:rPr>
      </w:pPr>
      <w:r w:rsidRPr="00176127">
        <w:rPr>
          <w:rStyle w:val="ln2tlitera"/>
          <w:b/>
          <w:bCs/>
          <w:sz w:val="20"/>
          <w:szCs w:val="20"/>
          <w:lang w:val="it-IT"/>
        </w:rPr>
        <w:tab/>
        <w:t xml:space="preserve">10.1. </w:t>
      </w:r>
      <w:r w:rsidRPr="00176127">
        <w:rPr>
          <w:rStyle w:val="ln2tlitera"/>
          <w:sz w:val="20"/>
          <w:szCs w:val="20"/>
          <w:lang w:val="it-IT"/>
        </w:rPr>
        <w:t xml:space="preserve">Furnizorul acorda pentru </w:t>
      </w:r>
      <w:r w:rsidR="00A43B2B">
        <w:rPr>
          <w:rStyle w:val="ln2tlitera"/>
          <w:sz w:val="20"/>
          <w:szCs w:val="20"/>
          <w:lang w:val="it-IT"/>
        </w:rPr>
        <w:t xml:space="preserve">produsele </w:t>
      </w:r>
      <w:r w:rsidRPr="00176127">
        <w:rPr>
          <w:rStyle w:val="ln2tlitera"/>
          <w:sz w:val="20"/>
          <w:szCs w:val="20"/>
          <w:lang w:val="it-IT"/>
        </w:rPr>
        <w:t xml:space="preserve"> </w:t>
      </w:r>
      <w:r w:rsidR="001516D5">
        <w:rPr>
          <w:rStyle w:val="ln2tlitera"/>
          <w:sz w:val="20"/>
          <w:szCs w:val="20"/>
          <w:lang w:val="it-IT"/>
        </w:rPr>
        <w:t>furnizate</w:t>
      </w:r>
      <w:r w:rsidRPr="00176127">
        <w:rPr>
          <w:rStyle w:val="ln2tlitera"/>
          <w:sz w:val="20"/>
          <w:szCs w:val="20"/>
          <w:lang w:val="it-IT"/>
        </w:rPr>
        <w:t xml:space="preserve"> o </w:t>
      </w:r>
      <w:r w:rsidRPr="00176127">
        <w:rPr>
          <w:rStyle w:val="ln2tlitera"/>
          <w:b/>
          <w:bCs/>
          <w:sz w:val="20"/>
          <w:szCs w:val="20"/>
          <w:lang w:val="it-IT"/>
        </w:rPr>
        <w:t>garantie</w:t>
      </w:r>
      <w:r w:rsidRPr="00176127">
        <w:rPr>
          <w:rStyle w:val="ln2tlitera"/>
          <w:sz w:val="20"/>
          <w:szCs w:val="20"/>
          <w:lang w:val="it-IT"/>
        </w:rPr>
        <w:t xml:space="preserve"> pentru bun</w:t>
      </w:r>
      <w:r w:rsidR="00321047">
        <w:rPr>
          <w:rStyle w:val="ln2tlitera"/>
          <w:sz w:val="20"/>
          <w:szCs w:val="20"/>
          <w:lang w:val="it-IT"/>
        </w:rPr>
        <w:t>ă</w:t>
      </w:r>
      <w:r w:rsidRPr="00176127">
        <w:rPr>
          <w:rStyle w:val="ln2tlitera"/>
          <w:sz w:val="20"/>
          <w:szCs w:val="20"/>
          <w:lang w:val="it-IT"/>
        </w:rPr>
        <w:t xml:space="preserve"> func</w:t>
      </w:r>
      <w:r w:rsidR="00321047">
        <w:rPr>
          <w:rStyle w:val="ln2tlitera"/>
          <w:sz w:val="20"/>
          <w:szCs w:val="20"/>
          <w:lang w:val="it-IT"/>
        </w:rPr>
        <w:t>ț</w:t>
      </w:r>
      <w:r w:rsidRPr="00176127">
        <w:rPr>
          <w:rStyle w:val="ln2tlitera"/>
          <w:sz w:val="20"/>
          <w:szCs w:val="20"/>
          <w:lang w:val="it-IT"/>
        </w:rPr>
        <w:t>ionare</w:t>
      </w:r>
      <w:r w:rsidR="00125360">
        <w:rPr>
          <w:rStyle w:val="ln2tlitera"/>
          <w:sz w:val="20"/>
          <w:szCs w:val="20"/>
          <w:lang w:val="it-IT"/>
        </w:rPr>
        <w:t>,</w:t>
      </w:r>
      <w:r w:rsidRPr="00176127">
        <w:rPr>
          <w:rStyle w:val="ln2tlitera"/>
          <w:sz w:val="20"/>
          <w:szCs w:val="20"/>
          <w:lang w:val="it-IT"/>
        </w:rPr>
        <w:t xml:space="preserve"> </w:t>
      </w:r>
      <w:r w:rsidR="00A56443">
        <w:rPr>
          <w:rStyle w:val="ln2tlitera"/>
          <w:sz w:val="20"/>
          <w:szCs w:val="20"/>
          <w:lang w:val="it-IT"/>
        </w:rPr>
        <w:t xml:space="preserve"> o garanție de 24 luni sau  1000 ore de fun</w:t>
      </w:r>
      <w:r w:rsidR="00125360">
        <w:rPr>
          <w:rStyle w:val="ln2tlitera"/>
          <w:sz w:val="20"/>
          <w:szCs w:val="20"/>
          <w:lang w:val="it-IT"/>
        </w:rPr>
        <w:t>c</w:t>
      </w:r>
      <w:r w:rsidR="00A56443">
        <w:rPr>
          <w:rStyle w:val="ln2tlitera"/>
          <w:sz w:val="20"/>
          <w:szCs w:val="20"/>
          <w:lang w:val="it-IT"/>
        </w:rPr>
        <w:t>ționare pentru tractor și 1500 ore fun</w:t>
      </w:r>
      <w:r w:rsidR="00125360">
        <w:rPr>
          <w:rStyle w:val="ln2tlitera"/>
          <w:sz w:val="20"/>
          <w:szCs w:val="20"/>
          <w:lang w:val="it-IT"/>
        </w:rPr>
        <w:t>c</w:t>
      </w:r>
      <w:r w:rsidR="00A56443">
        <w:rPr>
          <w:rStyle w:val="ln2tlitera"/>
          <w:sz w:val="20"/>
          <w:szCs w:val="20"/>
          <w:lang w:val="it-IT"/>
        </w:rPr>
        <w:t>ționare la motor, garan</w:t>
      </w:r>
      <w:r w:rsidR="00321047">
        <w:rPr>
          <w:rStyle w:val="ln2tlitera"/>
          <w:sz w:val="20"/>
          <w:szCs w:val="20"/>
          <w:lang w:val="it-IT"/>
        </w:rPr>
        <w:t>ț</w:t>
      </w:r>
      <w:r w:rsidR="00A56443">
        <w:rPr>
          <w:rStyle w:val="ln2tlitera"/>
          <w:sz w:val="20"/>
          <w:szCs w:val="20"/>
          <w:lang w:val="it-IT"/>
        </w:rPr>
        <w:t>ia pentru accesoriile tractorului  va fii de 12 luni</w:t>
      </w:r>
      <w:r w:rsidRPr="00176127">
        <w:rPr>
          <w:rStyle w:val="ln2tlitera"/>
          <w:sz w:val="20"/>
          <w:szCs w:val="20"/>
          <w:lang w:val="it-IT"/>
        </w:rPr>
        <w:t xml:space="preserve">, </w:t>
      </w:r>
      <w:r w:rsidR="00321047">
        <w:rPr>
          <w:rStyle w:val="ln2tlitera"/>
          <w:sz w:val="20"/>
          <w:szCs w:val="20"/>
          <w:lang w:val="it-IT"/>
        </w:rPr>
        <w:t>î</w:t>
      </w:r>
      <w:r w:rsidRPr="00176127">
        <w:rPr>
          <w:rStyle w:val="ln2tlitera"/>
          <w:sz w:val="20"/>
          <w:szCs w:val="20"/>
          <w:lang w:val="it-IT"/>
        </w:rPr>
        <w:t>nscris</w:t>
      </w:r>
      <w:r w:rsidR="00321047">
        <w:rPr>
          <w:rStyle w:val="ln2tlitera"/>
          <w:sz w:val="20"/>
          <w:szCs w:val="20"/>
          <w:lang w:val="it-IT"/>
        </w:rPr>
        <w:t>ă</w:t>
      </w:r>
      <w:r w:rsidRPr="00176127">
        <w:rPr>
          <w:rStyle w:val="ln2tlitera"/>
          <w:sz w:val="20"/>
          <w:szCs w:val="20"/>
          <w:lang w:val="it-IT"/>
        </w:rPr>
        <w:t xml:space="preserve"> </w:t>
      </w:r>
      <w:r w:rsidR="00321047">
        <w:rPr>
          <w:rStyle w:val="ln2tlitera"/>
          <w:sz w:val="20"/>
          <w:szCs w:val="20"/>
          <w:lang w:val="it-IT"/>
        </w:rPr>
        <w:t>î</w:t>
      </w:r>
      <w:r w:rsidRPr="00176127">
        <w:rPr>
          <w:rStyle w:val="ln2tlitera"/>
          <w:sz w:val="20"/>
          <w:szCs w:val="20"/>
          <w:lang w:val="it-IT"/>
        </w:rPr>
        <w:t>n certificatul de garantie care</w:t>
      </w:r>
      <w:r w:rsidR="00321047">
        <w:rPr>
          <w:rStyle w:val="ln2tlitera"/>
          <w:sz w:val="20"/>
          <w:szCs w:val="20"/>
          <w:lang w:val="it-IT"/>
        </w:rPr>
        <w:t xml:space="preserve"> îns</w:t>
      </w:r>
      <w:r w:rsidRPr="00176127">
        <w:rPr>
          <w:rStyle w:val="ln2tlitera"/>
          <w:sz w:val="20"/>
          <w:szCs w:val="20"/>
          <w:lang w:val="it-IT"/>
        </w:rPr>
        <w:t>o</w:t>
      </w:r>
      <w:r w:rsidR="00321047">
        <w:rPr>
          <w:rStyle w:val="ln2tlitera"/>
          <w:sz w:val="20"/>
          <w:szCs w:val="20"/>
          <w:lang w:val="it-IT"/>
        </w:rPr>
        <w:t>ț</w:t>
      </w:r>
      <w:r w:rsidRPr="00176127">
        <w:rPr>
          <w:rStyle w:val="ln2tlitera"/>
          <w:sz w:val="20"/>
          <w:szCs w:val="20"/>
          <w:lang w:val="it-IT"/>
        </w:rPr>
        <w:t>e</w:t>
      </w:r>
      <w:r w:rsidR="00321047">
        <w:rPr>
          <w:rStyle w:val="ln2tlitera"/>
          <w:sz w:val="20"/>
          <w:szCs w:val="20"/>
          <w:lang w:val="it-IT"/>
        </w:rPr>
        <w:t>ș</w:t>
      </w:r>
      <w:r w:rsidRPr="00176127">
        <w:rPr>
          <w:rStyle w:val="ln2tlitera"/>
          <w:sz w:val="20"/>
          <w:szCs w:val="20"/>
          <w:lang w:val="it-IT"/>
        </w:rPr>
        <w:t>te</w:t>
      </w:r>
      <w:r w:rsidR="00125360">
        <w:rPr>
          <w:rStyle w:val="ln2tlitera"/>
          <w:sz w:val="20"/>
          <w:szCs w:val="20"/>
          <w:lang w:val="it-IT"/>
        </w:rPr>
        <w:t xml:space="preserve"> produsele</w:t>
      </w:r>
      <w:r w:rsidRPr="00176127">
        <w:rPr>
          <w:rStyle w:val="ln2tlitera"/>
          <w:sz w:val="20"/>
          <w:szCs w:val="20"/>
          <w:lang w:val="ro-RO"/>
        </w:rPr>
        <w:t xml:space="preserve">. Perioada de garanție începe de la data  punerii </w:t>
      </w:r>
      <w:r w:rsidR="00321047">
        <w:rPr>
          <w:rStyle w:val="ln2tlitera"/>
          <w:sz w:val="20"/>
          <w:szCs w:val="20"/>
          <w:lang w:val="ro-RO"/>
        </w:rPr>
        <w:t>î</w:t>
      </w:r>
      <w:r w:rsidRPr="00176127">
        <w:rPr>
          <w:rStyle w:val="ln2tlitera"/>
          <w:sz w:val="20"/>
          <w:szCs w:val="20"/>
          <w:lang w:val="ro-RO"/>
        </w:rPr>
        <w:t>n func</w:t>
      </w:r>
      <w:r w:rsidR="00321047">
        <w:rPr>
          <w:rStyle w:val="ln2tlitera"/>
          <w:sz w:val="20"/>
          <w:szCs w:val="20"/>
          <w:lang w:val="ro-RO"/>
        </w:rPr>
        <w:t>ț</w:t>
      </w:r>
      <w:r w:rsidRPr="00176127">
        <w:rPr>
          <w:rStyle w:val="ln2tlitera"/>
          <w:sz w:val="20"/>
          <w:szCs w:val="20"/>
          <w:lang w:val="ro-RO"/>
        </w:rPr>
        <w:t xml:space="preserve">iune </w:t>
      </w:r>
      <w:r w:rsidR="00321047">
        <w:rPr>
          <w:rStyle w:val="ln2tlitera"/>
          <w:sz w:val="20"/>
          <w:szCs w:val="20"/>
          <w:lang w:val="ro-RO"/>
        </w:rPr>
        <w:t>ș</w:t>
      </w:r>
      <w:r w:rsidRPr="00176127">
        <w:rPr>
          <w:rStyle w:val="ln2tlitera"/>
          <w:sz w:val="20"/>
          <w:szCs w:val="20"/>
          <w:lang w:val="ro-RO"/>
        </w:rPr>
        <w:t>i instruirii personalului, f</w:t>
      </w:r>
      <w:r w:rsidR="00321047">
        <w:rPr>
          <w:rStyle w:val="ln2tlitera"/>
          <w:sz w:val="20"/>
          <w:szCs w:val="20"/>
          <w:lang w:val="ro-RO"/>
        </w:rPr>
        <w:t>ă</w:t>
      </w:r>
      <w:r w:rsidRPr="00176127">
        <w:rPr>
          <w:rStyle w:val="ln2tlitera"/>
          <w:sz w:val="20"/>
          <w:szCs w:val="20"/>
          <w:lang w:val="ro-RO"/>
        </w:rPr>
        <w:t>r</w:t>
      </w:r>
      <w:r w:rsidR="00321047">
        <w:rPr>
          <w:rStyle w:val="ln2tlitera"/>
          <w:sz w:val="20"/>
          <w:szCs w:val="20"/>
          <w:lang w:val="ro-RO"/>
        </w:rPr>
        <w:t>ă</w:t>
      </w:r>
      <w:r w:rsidRPr="00176127">
        <w:rPr>
          <w:rStyle w:val="ln2tlitera"/>
          <w:sz w:val="20"/>
          <w:szCs w:val="20"/>
          <w:lang w:val="ro-RO"/>
        </w:rPr>
        <w:t xml:space="preserve"> obiectiuni, de c</w:t>
      </w:r>
      <w:r w:rsidR="00321047">
        <w:rPr>
          <w:rStyle w:val="ln2tlitera"/>
          <w:sz w:val="20"/>
          <w:szCs w:val="20"/>
          <w:lang w:val="ro-RO"/>
        </w:rPr>
        <w:t>ă</w:t>
      </w:r>
      <w:r w:rsidRPr="00176127">
        <w:rPr>
          <w:rStyle w:val="ln2tlitera"/>
          <w:sz w:val="20"/>
          <w:szCs w:val="20"/>
          <w:lang w:val="ro-RO"/>
        </w:rPr>
        <w:t>tre Beneficiar. Receptia produselor se consider</w:t>
      </w:r>
      <w:r w:rsidR="00321047">
        <w:rPr>
          <w:rStyle w:val="ln2tlitera"/>
          <w:sz w:val="20"/>
          <w:szCs w:val="20"/>
          <w:lang w:val="ro-RO"/>
        </w:rPr>
        <w:t>ă</w:t>
      </w:r>
      <w:r w:rsidRPr="00176127">
        <w:rPr>
          <w:rStyle w:val="ln2tlitera"/>
          <w:sz w:val="20"/>
          <w:szCs w:val="20"/>
          <w:lang w:val="ro-RO"/>
        </w:rPr>
        <w:t xml:space="preserve"> </w:t>
      </w:r>
      <w:r w:rsidR="00321047">
        <w:rPr>
          <w:rStyle w:val="ln2tlitera"/>
          <w:sz w:val="20"/>
          <w:szCs w:val="20"/>
          <w:lang w:val="ro-RO"/>
        </w:rPr>
        <w:t>î</w:t>
      </w:r>
      <w:r w:rsidRPr="00176127">
        <w:rPr>
          <w:rStyle w:val="ln2tlitera"/>
          <w:sz w:val="20"/>
          <w:szCs w:val="20"/>
          <w:lang w:val="ro-RO"/>
        </w:rPr>
        <w:t>ncheiat</w:t>
      </w:r>
      <w:r w:rsidR="00321047">
        <w:rPr>
          <w:rStyle w:val="ln2tlitera"/>
          <w:sz w:val="20"/>
          <w:szCs w:val="20"/>
          <w:lang w:val="ro-RO"/>
        </w:rPr>
        <w:t>ă</w:t>
      </w:r>
      <w:r w:rsidRPr="00176127">
        <w:rPr>
          <w:rStyle w:val="ln2tlitera"/>
          <w:sz w:val="20"/>
          <w:szCs w:val="20"/>
          <w:lang w:val="ro-RO"/>
        </w:rPr>
        <w:t xml:space="preserve"> </w:t>
      </w:r>
      <w:r w:rsidR="00321047">
        <w:rPr>
          <w:rStyle w:val="ln2tlitera"/>
          <w:sz w:val="20"/>
          <w:szCs w:val="20"/>
          <w:lang w:val="ro-RO"/>
        </w:rPr>
        <w:t>î</w:t>
      </w:r>
      <w:r w:rsidRPr="00176127">
        <w:rPr>
          <w:rStyle w:val="ln2tlitera"/>
          <w:sz w:val="20"/>
          <w:szCs w:val="20"/>
          <w:lang w:val="ro-RO"/>
        </w:rPr>
        <w:t>n momentul semn</w:t>
      </w:r>
      <w:r w:rsidR="00321047">
        <w:rPr>
          <w:rStyle w:val="ln2tlitera"/>
          <w:sz w:val="20"/>
          <w:szCs w:val="20"/>
          <w:lang w:val="ro-RO"/>
        </w:rPr>
        <w:t>ă</w:t>
      </w:r>
      <w:r w:rsidRPr="00176127">
        <w:rPr>
          <w:rStyle w:val="ln2tlitera"/>
          <w:sz w:val="20"/>
          <w:szCs w:val="20"/>
          <w:lang w:val="ro-RO"/>
        </w:rPr>
        <w:t>rii procesului verbal</w:t>
      </w:r>
      <w:r w:rsidR="00321047">
        <w:rPr>
          <w:rStyle w:val="ln2tlitera"/>
          <w:sz w:val="20"/>
          <w:szCs w:val="20"/>
          <w:lang w:val="ro-RO"/>
        </w:rPr>
        <w:t xml:space="preserve"> </w:t>
      </w:r>
      <w:r w:rsidRPr="00176127">
        <w:rPr>
          <w:rStyle w:val="ln2tlitera"/>
          <w:sz w:val="20"/>
          <w:szCs w:val="20"/>
          <w:lang w:val="ro-RO"/>
        </w:rPr>
        <w:t>de instruire a personalului,</w:t>
      </w:r>
      <w:r w:rsidRPr="00176127">
        <w:rPr>
          <w:rStyle w:val="ln2tlitera"/>
          <w:sz w:val="20"/>
          <w:szCs w:val="20"/>
          <w:lang w:val="it-IT"/>
        </w:rPr>
        <w:t xml:space="preserve"> calculat</w:t>
      </w:r>
      <w:r w:rsidR="00321047">
        <w:rPr>
          <w:rStyle w:val="ln2tlitera"/>
          <w:sz w:val="20"/>
          <w:szCs w:val="20"/>
          <w:lang w:val="it-IT"/>
        </w:rPr>
        <w:t>ă</w:t>
      </w:r>
      <w:r w:rsidRPr="00176127">
        <w:rPr>
          <w:rStyle w:val="ln2tlitera"/>
          <w:sz w:val="20"/>
          <w:szCs w:val="20"/>
          <w:lang w:val="it-IT"/>
        </w:rPr>
        <w:t xml:space="preserve"> de la data semnării fără obiecțiuni a procesului verbal de recepție.</w:t>
      </w:r>
    </w:p>
    <w:p w14:paraId="7AA5312F" w14:textId="1CE84283" w:rsidR="00B118EE" w:rsidRPr="00176127" w:rsidRDefault="00B118EE" w:rsidP="00FA6F63">
      <w:pPr>
        <w:jc w:val="both"/>
        <w:rPr>
          <w:rStyle w:val="ln2tlitera"/>
          <w:sz w:val="20"/>
          <w:szCs w:val="20"/>
          <w:lang w:val="ro-RO"/>
        </w:rPr>
      </w:pPr>
      <w:r w:rsidRPr="00176127">
        <w:rPr>
          <w:sz w:val="20"/>
          <w:szCs w:val="20"/>
          <w:lang w:val="ro-RO"/>
        </w:rPr>
        <w:tab/>
      </w:r>
      <w:r w:rsidRPr="00176127">
        <w:rPr>
          <w:b/>
          <w:bCs/>
          <w:sz w:val="20"/>
          <w:szCs w:val="20"/>
          <w:lang w:val="ro-RO"/>
        </w:rPr>
        <w:t xml:space="preserve">10.2. </w:t>
      </w:r>
      <w:r w:rsidRPr="00176127">
        <w:rPr>
          <w:sz w:val="20"/>
          <w:szCs w:val="20"/>
          <w:lang w:val="ro-RO"/>
        </w:rPr>
        <w:t>Garanția trebuie s</w:t>
      </w:r>
      <w:r w:rsidR="00321047">
        <w:rPr>
          <w:sz w:val="20"/>
          <w:szCs w:val="20"/>
          <w:lang w:val="ro-RO"/>
        </w:rPr>
        <w:t>ă</w:t>
      </w:r>
      <w:r w:rsidRPr="00176127">
        <w:rPr>
          <w:sz w:val="20"/>
          <w:szCs w:val="20"/>
          <w:lang w:val="ro-RO"/>
        </w:rPr>
        <w:t xml:space="preserve"> acopere toate costurile rezultate din remedierea defectelor în perioada de garanție, inclusiv, dar fără a se limita la:</w:t>
      </w:r>
    </w:p>
    <w:p w14:paraId="2E5CCA6B" w14:textId="77777777" w:rsidR="00B118EE" w:rsidRPr="00176127" w:rsidRDefault="00B118EE" w:rsidP="00176127">
      <w:pPr>
        <w:numPr>
          <w:ilvl w:val="0"/>
          <w:numId w:val="10"/>
        </w:numPr>
        <w:jc w:val="both"/>
        <w:rPr>
          <w:sz w:val="20"/>
          <w:szCs w:val="20"/>
          <w:lang w:val="ro-RO"/>
        </w:rPr>
      </w:pPr>
      <w:r w:rsidRPr="00176127">
        <w:rPr>
          <w:rStyle w:val="ln2tlitera"/>
          <w:sz w:val="20"/>
          <w:szCs w:val="20"/>
          <w:lang w:val="ro-RO"/>
        </w:rPr>
        <w:t>demontare, inclusiv închirierea de unelte speciale necesare pe durata intervenției (daca este aplicabil);</w:t>
      </w:r>
    </w:p>
    <w:p w14:paraId="38CE258A" w14:textId="77777777" w:rsidR="00B118EE" w:rsidRPr="00176127" w:rsidRDefault="00B118EE" w:rsidP="00176127">
      <w:pPr>
        <w:numPr>
          <w:ilvl w:val="0"/>
          <w:numId w:val="10"/>
        </w:numPr>
        <w:spacing w:line="100" w:lineRule="atLeast"/>
        <w:jc w:val="both"/>
        <w:rPr>
          <w:sz w:val="20"/>
          <w:szCs w:val="20"/>
          <w:lang w:val="ro-RO"/>
        </w:rPr>
      </w:pPr>
      <w:r w:rsidRPr="00176127">
        <w:rPr>
          <w:sz w:val="20"/>
          <w:szCs w:val="20"/>
          <w:lang w:val="ro-RO"/>
        </w:rPr>
        <w:t>ambalaje, inclusiv furnizarea de material protector pentru transport (carton, cutii, lăzi etc.);</w:t>
      </w:r>
    </w:p>
    <w:p w14:paraId="57830196" w14:textId="77777777" w:rsidR="00B118EE" w:rsidRPr="00176127" w:rsidRDefault="00B118EE" w:rsidP="00176127">
      <w:pPr>
        <w:numPr>
          <w:ilvl w:val="0"/>
          <w:numId w:val="10"/>
        </w:numPr>
        <w:spacing w:line="100" w:lineRule="atLeast"/>
        <w:jc w:val="both"/>
        <w:rPr>
          <w:sz w:val="20"/>
          <w:szCs w:val="20"/>
          <w:lang w:val="ro-RO"/>
        </w:rPr>
      </w:pPr>
      <w:r w:rsidRPr="00176127">
        <w:rPr>
          <w:sz w:val="20"/>
          <w:szCs w:val="20"/>
          <w:lang w:val="ro-RO"/>
        </w:rPr>
        <w:t>transport prin intermediul transportatorului, inclusiv de transport internațional (daca este aplicabil);</w:t>
      </w:r>
    </w:p>
    <w:p w14:paraId="57E0CB41" w14:textId="77777777" w:rsidR="00B118EE" w:rsidRPr="00176127" w:rsidRDefault="00B118EE" w:rsidP="00176127">
      <w:pPr>
        <w:numPr>
          <w:ilvl w:val="0"/>
          <w:numId w:val="10"/>
        </w:numPr>
        <w:spacing w:line="100" w:lineRule="atLeast"/>
        <w:jc w:val="both"/>
        <w:rPr>
          <w:sz w:val="20"/>
          <w:szCs w:val="20"/>
          <w:lang w:val="ro-RO"/>
        </w:rPr>
      </w:pPr>
      <w:r w:rsidRPr="00176127">
        <w:rPr>
          <w:sz w:val="20"/>
          <w:szCs w:val="20"/>
          <w:lang w:val="ro-RO"/>
        </w:rPr>
        <w:t>diagnoza defectelor, inclusiv costurile de personal;</w:t>
      </w:r>
    </w:p>
    <w:p w14:paraId="65E26ECD" w14:textId="77777777" w:rsidR="00B118EE" w:rsidRPr="00176127" w:rsidRDefault="00B118EE" w:rsidP="00176127">
      <w:pPr>
        <w:numPr>
          <w:ilvl w:val="0"/>
          <w:numId w:val="10"/>
        </w:numPr>
        <w:spacing w:line="100" w:lineRule="atLeast"/>
        <w:jc w:val="both"/>
        <w:rPr>
          <w:sz w:val="20"/>
          <w:szCs w:val="20"/>
          <w:lang w:val="ro-RO"/>
        </w:rPr>
      </w:pPr>
      <w:r w:rsidRPr="00176127">
        <w:rPr>
          <w:sz w:val="20"/>
          <w:szCs w:val="20"/>
          <w:lang w:val="ro-RO"/>
        </w:rPr>
        <w:t>repararea tuturor componentelor defecte sau furnizarea unor noi componente;</w:t>
      </w:r>
    </w:p>
    <w:p w14:paraId="3AC1A7C8" w14:textId="77777777" w:rsidR="00B118EE" w:rsidRPr="00176127" w:rsidRDefault="00B118EE" w:rsidP="00176127">
      <w:pPr>
        <w:numPr>
          <w:ilvl w:val="0"/>
          <w:numId w:val="10"/>
        </w:numPr>
        <w:spacing w:line="100" w:lineRule="atLeast"/>
        <w:jc w:val="both"/>
        <w:rPr>
          <w:sz w:val="20"/>
          <w:szCs w:val="20"/>
          <w:lang w:val="ro-RO"/>
        </w:rPr>
      </w:pPr>
      <w:r w:rsidRPr="00176127">
        <w:rPr>
          <w:sz w:val="20"/>
          <w:szCs w:val="20"/>
          <w:lang w:val="ro-RO"/>
        </w:rPr>
        <w:t>înlocuirea părților defecte;</w:t>
      </w:r>
    </w:p>
    <w:p w14:paraId="324E806B" w14:textId="77777777" w:rsidR="00B118EE" w:rsidRPr="00176127" w:rsidRDefault="00B118EE" w:rsidP="00176127">
      <w:pPr>
        <w:numPr>
          <w:ilvl w:val="0"/>
          <w:numId w:val="10"/>
        </w:numPr>
        <w:spacing w:line="100" w:lineRule="atLeast"/>
        <w:jc w:val="both"/>
        <w:rPr>
          <w:sz w:val="20"/>
          <w:szCs w:val="20"/>
          <w:lang w:val="ro-RO"/>
        </w:rPr>
      </w:pPr>
      <w:r w:rsidRPr="00176127">
        <w:rPr>
          <w:sz w:val="20"/>
          <w:szCs w:val="20"/>
          <w:lang w:val="ro-RO"/>
        </w:rPr>
        <w:t>despachetarea, inclusiv curățarea spațiilor unde se efectuează intervenția;</w:t>
      </w:r>
    </w:p>
    <w:p w14:paraId="08A15DC5" w14:textId="77777777" w:rsidR="00B118EE" w:rsidRPr="00176127" w:rsidRDefault="00B118EE" w:rsidP="00176127">
      <w:pPr>
        <w:numPr>
          <w:ilvl w:val="0"/>
          <w:numId w:val="10"/>
        </w:numPr>
        <w:spacing w:line="100" w:lineRule="atLeast"/>
        <w:jc w:val="both"/>
        <w:rPr>
          <w:sz w:val="20"/>
          <w:szCs w:val="20"/>
          <w:lang w:val="ro-RO"/>
        </w:rPr>
      </w:pPr>
      <w:r w:rsidRPr="00176127">
        <w:rPr>
          <w:sz w:val="20"/>
          <w:szCs w:val="20"/>
          <w:lang w:val="ro-RO"/>
        </w:rPr>
        <w:t>instalarea în starea inițială;</w:t>
      </w:r>
    </w:p>
    <w:p w14:paraId="3196FA53" w14:textId="77777777" w:rsidR="00B118EE" w:rsidRPr="00176127" w:rsidRDefault="00B118EE" w:rsidP="00176127">
      <w:pPr>
        <w:numPr>
          <w:ilvl w:val="0"/>
          <w:numId w:val="10"/>
        </w:numPr>
        <w:spacing w:line="100" w:lineRule="atLeast"/>
        <w:jc w:val="both"/>
        <w:rPr>
          <w:rStyle w:val="ln2tlitera"/>
          <w:sz w:val="20"/>
          <w:szCs w:val="20"/>
          <w:lang w:val="ro-RO"/>
        </w:rPr>
      </w:pPr>
      <w:r w:rsidRPr="00176127">
        <w:rPr>
          <w:sz w:val="20"/>
          <w:szCs w:val="20"/>
          <w:lang w:val="ro-RO"/>
        </w:rPr>
        <w:t>testarea pentru a asigura funcționarea corectă;</w:t>
      </w:r>
    </w:p>
    <w:p w14:paraId="080E1EFE" w14:textId="77777777" w:rsidR="00B118EE" w:rsidRPr="00176127" w:rsidRDefault="00B118EE" w:rsidP="00176127">
      <w:pPr>
        <w:numPr>
          <w:ilvl w:val="0"/>
          <w:numId w:val="10"/>
        </w:numPr>
        <w:spacing w:line="100" w:lineRule="atLeast"/>
        <w:jc w:val="both"/>
        <w:rPr>
          <w:rStyle w:val="ln2tlitera"/>
          <w:b/>
          <w:bCs/>
          <w:sz w:val="20"/>
          <w:szCs w:val="20"/>
          <w:lang w:val="it-IT"/>
        </w:rPr>
      </w:pPr>
      <w:r w:rsidRPr="00176127">
        <w:rPr>
          <w:rStyle w:val="ln2tlitera"/>
          <w:sz w:val="20"/>
          <w:szCs w:val="20"/>
          <w:lang w:val="ro-RO"/>
        </w:rPr>
        <w:t>repunerea în funcțiune.</w:t>
      </w:r>
      <w:r w:rsidRPr="00176127">
        <w:rPr>
          <w:rStyle w:val="ln2tlitera"/>
          <w:sz w:val="20"/>
          <w:szCs w:val="20"/>
          <w:lang w:val="it-IT"/>
        </w:rPr>
        <w:t xml:space="preserve"> </w:t>
      </w:r>
    </w:p>
    <w:p w14:paraId="20C7ABC6" w14:textId="77777777" w:rsidR="00B118EE" w:rsidRPr="00176127" w:rsidRDefault="00B118EE" w:rsidP="00176127">
      <w:pPr>
        <w:spacing w:line="100" w:lineRule="atLeast"/>
        <w:jc w:val="both"/>
        <w:rPr>
          <w:rStyle w:val="ln2tlitera"/>
          <w:b/>
          <w:bCs/>
          <w:sz w:val="20"/>
          <w:szCs w:val="20"/>
          <w:lang w:val="it-IT"/>
        </w:rPr>
      </w:pPr>
    </w:p>
    <w:p w14:paraId="271598EF" w14:textId="77777777" w:rsidR="00B118EE" w:rsidRPr="00176127" w:rsidRDefault="00B118EE" w:rsidP="00FA6F63">
      <w:pPr>
        <w:pStyle w:val="NormalWeb"/>
        <w:spacing w:before="0" w:after="0"/>
        <w:jc w:val="both"/>
        <w:rPr>
          <w:rStyle w:val="ln2tlitera"/>
          <w:b/>
          <w:bCs/>
          <w:sz w:val="20"/>
          <w:szCs w:val="20"/>
          <w:lang w:val="it-IT"/>
        </w:rPr>
      </w:pPr>
      <w:r w:rsidRPr="00176127">
        <w:rPr>
          <w:rStyle w:val="ln2tlitera"/>
          <w:b/>
          <w:bCs/>
          <w:sz w:val="20"/>
          <w:szCs w:val="20"/>
          <w:lang w:val="it-IT"/>
        </w:rPr>
        <w:tab/>
        <w:t>11. Instruirea personalului</w:t>
      </w:r>
    </w:p>
    <w:p w14:paraId="0298BFAD" w14:textId="1BCD1E03" w:rsidR="00B118EE" w:rsidRPr="00176127" w:rsidRDefault="00B118EE" w:rsidP="00FA6F63">
      <w:pPr>
        <w:pStyle w:val="NormalWeb"/>
        <w:spacing w:before="0" w:after="0"/>
        <w:jc w:val="both"/>
        <w:rPr>
          <w:b/>
          <w:bCs/>
          <w:sz w:val="20"/>
          <w:szCs w:val="20"/>
          <w:lang w:val="ro-RO"/>
        </w:rPr>
      </w:pPr>
      <w:r w:rsidRPr="00176127">
        <w:rPr>
          <w:rStyle w:val="ln2tlitera"/>
          <w:b/>
          <w:bCs/>
          <w:sz w:val="20"/>
          <w:szCs w:val="20"/>
          <w:lang w:val="it-IT"/>
        </w:rPr>
        <w:tab/>
        <w:t xml:space="preserve">11.1. </w:t>
      </w:r>
      <w:r w:rsidRPr="00176127">
        <w:rPr>
          <w:rStyle w:val="ln2tlitera"/>
          <w:sz w:val="20"/>
          <w:szCs w:val="20"/>
          <w:lang w:val="it-IT"/>
        </w:rPr>
        <w:t>Furnizorul</w:t>
      </w:r>
      <w:r w:rsidRPr="00176127">
        <w:rPr>
          <w:rStyle w:val="ln2tlitera"/>
          <w:sz w:val="20"/>
          <w:szCs w:val="20"/>
          <w:lang w:val="ro-RO"/>
        </w:rPr>
        <w:t xml:space="preserve"> este responsabil pentru </w:t>
      </w:r>
      <w:r w:rsidRPr="00176127">
        <w:rPr>
          <w:rStyle w:val="ln2tlitera"/>
          <w:b/>
          <w:bCs/>
          <w:sz w:val="20"/>
          <w:szCs w:val="20"/>
          <w:lang w:val="ro-RO"/>
        </w:rPr>
        <w:t>instruirea</w:t>
      </w:r>
      <w:r w:rsidRPr="00176127">
        <w:rPr>
          <w:rStyle w:val="ln2tlitera"/>
          <w:sz w:val="20"/>
          <w:szCs w:val="20"/>
          <w:lang w:val="ro-RO"/>
        </w:rPr>
        <w:t xml:space="preserve"> la fața locului a personalului desemnat de Beneficiarul final </w:t>
      </w:r>
      <w:r w:rsidR="00A43B2B">
        <w:rPr>
          <w:rStyle w:val="ln2tlitera"/>
          <w:sz w:val="20"/>
          <w:szCs w:val="20"/>
          <w:lang w:val="ro-RO"/>
        </w:rPr>
        <w:t>–</w:t>
      </w:r>
      <w:r w:rsidRPr="00176127">
        <w:rPr>
          <w:rStyle w:val="ln2tlitera"/>
          <w:sz w:val="20"/>
          <w:szCs w:val="20"/>
          <w:lang w:val="ro-RO"/>
        </w:rPr>
        <w:t xml:space="preserve"> </w:t>
      </w:r>
      <w:r w:rsidR="00A43B2B">
        <w:rPr>
          <w:rStyle w:val="ln2tlitera"/>
          <w:sz w:val="20"/>
          <w:szCs w:val="20"/>
          <w:lang w:val="ro-RO"/>
        </w:rPr>
        <w:t>Comuna Brat</w:t>
      </w:r>
      <w:r w:rsidR="007307F3">
        <w:rPr>
          <w:rStyle w:val="ln2tlitera"/>
          <w:sz w:val="20"/>
          <w:szCs w:val="20"/>
          <w:lang w:val="ro-RO"/>
        </w:rPr>
        <w:t>c</w:t>
      </w:r>
      <w:r w:rsidR="00A43B2B">
        <w:rPr>
          <w:rStyle w:val="ln2tlitera"/>
          <w:sz w:val="20"/>
          <w:szCs w:val="20"/>
          <w:lang w:val="ro-RO"/>
        </w:rPr>
        <w:t>a</w:t>
      </w:r>
      <w:r w:rsidRPr="00176127">
        <w:rPr>
          <w:rStyle w:val="ln2tlitera"/>
          <w:sz w:val="20"/>
          <w:szCs w:val="20"/>
          <w:lang w:val="ro-RO"/>
        </w:rPr>
        <w:t xml:space="preserve">. Scopul instruirii este de a transfera cunoștințele necesare pentru a opera echipamentul. </w:t>
      </w:r>
    </w:p>
    <w:p w14:paraId="0398DB6B" w14:textId="3352AA79" w:rsidR="00B118EE" w:rsidRPr="00176127" w:rsidRDefault="00B118EE" w:rsidP="007307F3">
      <w:pPr>
        <w:autoSpaceDE w:val="0"/>
        <w:jc w:val="both"/>
        <w:rPr>
          <w:b/>
          <w:bCs/>
          <w:sz w:val="20"/>
          <w:szCs w:val="20"/>
          <w:lang w:val="ro-RO"/>
        </w:rPr>
      </w:pPr>
      <w:r w:rsidRPr="00176127">
        <w:rPr>
          <w:b/>
          <w:bCs/>
          <w:sz w:val="20"/>
          <w:szCs w:val="20"/>
          <w:lang w:val="ro-RO"/>
        </w:rPr>
        <w:tab/>
      </w:r>
      <w:r w:rsidR="007307F3">
        <w:rPr>
          <w:b/>
          <w:bCs/>
          <w:sz w:val="20"/>
          <w:szCs w:val="20"/>
          <w:lang w:val="ro-RO"/>
        </w:rPr>
        <w:t>1</w:t>
      </w:r>
      <w:r w:rsidRPr="00176127">
        <w:rPr>
          <w:b/>
          <w:bCs/>
          <w:sz w:val="20"/>
          <w:szCs w:val="20"/>
          <w:lang w:val="ro-RO"/>
        </w:rPr>
        <w:t>1.</w:t>
      </w:r>
      <w:r w:rsidR="007307F3">
        <w:rPr>
          <w:b/>
          <w:bCs/>
          <w:sz w:val="20"/>
          <w:szCs w:val="20"/>
          <w:lang w:val="ro-RO"/>
        </w:rPr>
        <w:t>2</w:t>
      </w:r>
      <w:r w:rsidRPr="00176127">
        <w:rPr>
          <w:b/>
          <w:bCs/>
          <w:sz w:val="20"/>
          <w:szCs w:val="20"/>
          <w:lang w:val="ro-RO"/>
        </w:rPr>
        <w:t xml:space="preserve">. </w:t>
      </w:r>
      <w:r w:rsidRPr="00176127">
        <w:rPr>
          <w:sz w:val="20"/>
          <w:szCs w:val="20"/>
          <w:lang w:val="ro-RO"/>
        </w:rPr>
        <w:t>Instruirea va fi organizata după ce produsul este funcțional și trebuie să permită personalului Autorității contractante înțelegerea tuturor funcționalităților, modul de operare a produsului, informații despre mentenanța de rutină care trebuie să fie efectuată de către utilizator, depistarea problemelor și diagnosticare de baza etc.</w:t>
      </w:r>
    </w:p>
    <w:p w14:paraId="48A15876" w14:textId="4D948C42" w:rsidR="00B118EE" w:rsidRPr="00176127" w:rsidRDefault="00B118EE" w:rsidP="00FA6F63">
      <w:pPr>
        <w:jc w:val="both"/>
        <w:rPr>
          <w:sz w:val="20"/>
          <w:szCs w:val="20"/>
          <w:lang w:val="ro-RO"/>
        </w:rPr>
      </w:pPr>
      <w:r w:rsidRPr="00176127">
        <w:rPr>
          <w:b/>
          <w:bCs/>
          <w:sz w:val="20"/>
          <w:szCs w:val="20"/>
          <w:lang w:val="ro-RO"/>
        </w:rPr>
        <w:tab/>
        <w:t>11.</w:t>
      </w:r>
      <w:r w:rsidR="007307F3">
        <w:rPr>
          <w:b/>
          <w:bCs/>
          <w:sz w:val="20"/>
          <w:szCs w:val="20"/>
          <w:lang w:val="ro-RO"/>
        </w:rPr>
        <w:t>3</w:t>
      </w:r>
      <w:r w:rsidRPr="00176127">
        <w:rPr>
          <w:b/>
          <w:bCs/>
          <w:sz w:val="20"/>
          <w:szCs w:val="20"/>
          <w:lang w:val="ro-RO"/>
        </w:rPr>
        <w:t xml:space="preserve">. </w:t>
      </w:r>
      <w:r w:rsidRPr="00176127">
        <w:rPr>
          <w:sz w:val="20"/>
          <w:szCs w:val="20"/>
          <w:lang w:val="ro-RO"/>
        </w:rPr>
        <w:t xml:space="preserve">Durata sesiunii de instruire va fi stabilita de comun acord </w:t>
      </w:r>
      <w:r w:rsidR="00321047">
        <w:rPr>
          <w:sz w:val="20"/>
          <w:szCs w:val="20"/>
          <w:lang w:val="ro-RO"/>
        </w:rPr>
        <w:t>î</w:t>
      </w:r>
      <w:r w:rsidRPr="00176127">
        <w:rPr>
          <w:sz w:val="20"/>
          <w:szCs w:val="20"/>
          <w:lang w:val="ro-RO"/>
        </w:rPr>
        <w:t xml:space="preserve">ntre furnizor </w:t>
      </w:r>
      <w:r w:rsidR="00321047">
        <w:rPr>
          <w:sz w:val="20"/>
          <w:szCs w:val="20"/>
          <w:lang w:val="ro-RO"/>
        </w:rPr>
        <w:t>ș</w:t>
      </w:r>
      <w:r w:rsidRPr="00176127">
        <w:rPr>
          <w:sz w:val="20"/>
          <w:szCs w:val="20"/>
          <w:lang w:val="ro-RO"/>
        </w:rPr>
        <w:t>i achizitor, dup</w:t>
      </w:r>
      <w:r w:rsidR="00321047">
        <w:rPr>
          <w:sz w:val="20"/>
          <w:szCs w:val="20"/>
          <w:lang w:val="ro-RO"/>
        </w:rPr>
        <w:t>ă</w:t>
      </w:r>
      <w:r w:rsidRPr="00176127">
        <w:rPr>
          <w:sz w:val="20"/>
          <w:szCs w:val="20"/>
          <w:lang w:val="ro-RO"/>
        </w:rPr>
        <w:t xml:space="preserve"> emiterea comenzii.Sesiunea de instruire se va desfășura în limba română. </w:t>
      </w:r>
    </w:p>
    <w:p w14:paraId="70CB9383" w14:textId="2CB21A1A" w:rsidR="00B118EE" w:rsidRPr="00176127" w:rsidRDefault="00B118EE" w:rsidP="00FA6F63">
      <w:pPr>
        <w:jc w:val="both"/>
        <w:rPr>
          <w:sz w:val="20"/>
          <w:szCs w:val="20"/>
          <w:lang w:val="ro-RO"/>
        </w:rPr>
      </w:pPr>
      <w:r w:rsidRPr="00176127">
        <w:rPr>
          <w:sz w:val="20"/>
          <w:szCs w:val="20"/>
          <w:lang w:val="ro-RO"/>
        </w:rPr>
        <w:tab/>
      </w:r>
      <w:r w:rsidRPr="00176127">
        <w:rPr>
          <w:b/>
          <w:bCs/>
          <w:sz w:val="20"/>
          <w:szCs w:val="20"/>
          <w:lang w:val="ro-RO"/>
        </w:rPr>
        <w:t>11.</w:t>
      </w:r>
      <w:r w:rsidR="007307F3">
        <w:rPr>
          <w:b/>
          <w:bCs/>
          <w:sz w:val="20"/>
          <w:szCs w:val="20"/>
          <w:lang w:val="ro-RO"/>
        </w:rPr>
        <w:t>4</w:t>
      </w:r>
      <w:r w:rsidRPr="00176127">
        <w:rPr>
          <w:b/>
          <w:bCs/>
          <w:sz w:val="20"/>
          <w:szCs w:val="20"/>
          <w:lang w:val="ro-RO"/>
        </w:rPr>
        <w:t xml:space="preserve">. </w:t>
      </w:r>
      <w:r w:rsidRPr="00176127">
        <w:rPr>
          <w:sz w:val="20"/>
          <w:szCs w:val="20"/>
          <w:lang w:val="ro-RO"/>
        </w:rPr>
        <w:t xml:space="preserve">Contractantul va asigura pe durata sesiunii de instruire materiale suport  în limba română, care va include cel puțin manuale de operare, fise tehnice, sau orice alte documente suport pe care furnizorul le considera relevante pentru asigurarea </w:t>
      </w:r>
      <w:r w:rsidR="00496E94">
        <w:rPr>
          <w:sz w:val="20"/>
          <w:szCs w:val="20"/>
          <w:lang w:val="ro-RO"/>
        </w:rPr>
        <w:t>î</w:t>
      </w:r>
      <w:r w:rsidRPr="00176127">
        <w:rPr>
          <w:sz w:val="20"/>
          <w:szCs w:val="20"/>
          <w:lang w:val="ro-RO"/>
        </w:rPr>
        <w:t>ndeplinirii obiectivelor instruirii mentionate mai sus.</w:t>
      </w:r>
    </w:p>
    <w:p w14:paraId="4CE6F0F7" w14:textId="2A509C73" w:rsidR="00B118EE" w:rsidRDefault="00B118EE" w:rsidP="00FA6F63">
      <w:pPr>
        <w:jc w:val="both"/>
        <w:rPr>
          <w:sz w:val="20"/>
          <w:szCs w:val="20"/>
          <w:lang w:val="ro-RO"/>
        </w:rPr>
      </w:pPr>
      <w:r w:rsidRPr="00176127">
        <w:rPr>
          <w:sz w:val="20"/>
          <w:szCs w:val="20"/>
          <w:lang w:val="ro-RO"/>
        </w:rPr>
        <w:tab/>
      </w:r>
      <w:r w:rsidRPr="00176127">
        <w:rPr>
          <w:b/>
          <w:bCs/>
          <w:sz w:val="20"/>
          <w:szCs w:val="20"/>
          <w:lang w:val="ro-RO"/>
        </w:rPr>
        <w:t>11.</w:t>
      </w:r>
      <w:r w:rsidR="007307F3">
        <w:rPr>
          <w:b/>
          <w:bCs/>
          <w:sz w:val="20"/>
          <w:szCs w:val="20"/>
          <w:lang w:val="ro-RO"/>
        </w:rPr>
        <w:t>5</w:t>
      </w:r>
      <w:r w:rsidRPr="00176127">
        <w:rPr>
          <w:b/>
          <w:bCs/>
          <w:sz w:val="20"/>
          <w:szCs w:val="20"/>
          <w:lang w:val="ro-RO"/>
        </w:rPr>
        <w:t xml:space="preserve">. </w:t>
      </w:r>
      <w:r w:rsidRPr="00176127">
        <w:rPr>
          <w:sz w:val="20"/>
          <w:szCs w:val="20"/>
          <w:lang w:val="ro-RO"/>
        </w:rPr>
        <w:t>Toate costurile necesare instruirii personalului din cadrul autoritatii contractante vor fi suportate de catre furnizor.</w:t>
      </w:r>
    </w:p>
    <w:p w14:paraId="52B70E9E" w14:textId="77777777" w:rsidR="00B118EE" w:rsidRPr="00176127" w:rsidRDefault="00B118EE" w:rsidP="00FA6F63">
      <w:pPr>
        <w:jc w:val="both"/>
        <w:rPr>
          <w:rFonts w:eastAsia="Times New Roman"/>
          <w:b/>
          <w:bCs/>
          <w:sz w:val="20"/>
          <w:szCs w:val="20"/>
          <w:lang w:val="ro-RO"/>
        </w:rPr>
      </w:pPr>
    </w:p>
    <w:p w14:paraId="53B8A9E6" w14:textId="77777777" w:rsidR="00B118EE" w:rsidRPr="00176127" w:rsidRDefault="00B118EE" w:rsidP="00FA6F63">
      <w:pPr>
        <w:keepNext/>
        <w:keepLines/>
        <w:spacing w:line="254" w:lineRule="auto"/>
        <w:rPr>
          <w:sz w:val="20"/>
          <w:szCs w:val="20"/>
          <w:lang w:val="ro-RO"/>
        </w:rPr>
      </w:pPr>
      <w:r w:rsidRPr="00176127">
        <w:rPr>
          <w:rFonts w:eastAsia="Times New Roman"/>
          <w:b/>
          <w:bCs/>
          <w:sz w:val="20"/>
          <w:szCs w:val="20"/>
          <w:lang w:val="ro-RO"/>
        </w:rPr>
        <w:tab/>
        <w:t>12. Mentenanța preventiva in perioada de garanție</w:t>
      </w:r>
    </w:p>
    <w:p w14:paraId="6E5AC8F9" w14:textId="19968679" w:rsidR="00B118EE" w:rsidRPr="00176127" w:rsidRDefault="00B118EE" w:rsidP="00FA6F63">
      <w:pPr>
        <w:jc w:val="both"/>
        <w:rPr>
          <w:sz w:val="20"/>
          <w:szCs w:val="20"/>
          <w:lang w:val="ro-RO"/>
        </w:rPr>
      </w:pPr>
      <w:r w:rsidRPr="00176127">
        <w:rPr>
          <w:sz w:val="20"/>
          <w:szCs w:val="20"/>
          <w:lang w:val="ro-RO"/>
        </w:rPr>
        <w:tab/>
      </w:r>
      <w:r w:rsidRPr="00176127">
        <w:rPr>
          <w:b/>
          <w:bCs/>
          <w:sz w:val="20"/>
          <w:szCs w:val="20"/>
          <w:lang w:val="ro-RO"/>
        </w:rPr>
        <w:t xml:space="preserve">12.1. </w:t>
      </w:r>
      <w:r w:rsidRPr="00176127">
        <w:rPr>
          <w:sz w:val="20"/>
          <w:szCs w:val="20"/>
          <w:lang w:val="ro-RO"/>
        </w:rPr>
        <w:t xml:space="preserve">Mentenanța preventiva reprezinta totalitatea operațiunilor de întreținere și reparație ale  </w:t>
      </w:r>
      <w:r w:rsidR="007307F3">
        <w:rPr>
          <w:sz w:val="20"/>
          <w:szCs w:val="20"/>
          <w:lang w:val="ro-RO"/>
        </w:rPr>
        <w:t>produselor</w:t>
      </w:r>
      <w:r w:rsidRPr="00176127">
        <w:rPr>
          <w:sz w:val="20"/>
          <w:szCs w:val="20"/>
          <w:lang w:val="ro-RO"/>
        </w:rPr>
        <w:t xml:space="preserve"> care se efectuează pe parcursul ciclului de viață al acestora, la intervale regulate, cu scopul de a asigura funcționarea lor optima, pentru a reduce riscurile de defectare și de deteriorare.</w:t>
      </w:r>
    </w:p>
    <w:p w14:paraId="1FA4259A" w14:textId="094FDA63" w:rsidR="00B118EE" w:rsidRPr="00176127" w:rsidRDefault="00B118EE" w:rsidP="00FA6F63">
      <w:pPr>
        <w:jc w:val="both"/>
        <w:rPr>
          <w:b/>
          <w:bCs/>
          <w:sz w:val="20"/>
          <w:szCs w:val="20"/>
          <w:lang w:val="ro-RO"/>
        </w:rPr>
      </w:pPr>
      <w:r w:rsidRPr="00176127">
        <w:rPr>
          <w:sz w:val="20"/>
          <w:szCs w:val="20"/>
          <w:lang w:val="ro-RO"/>
        </w:rPr>
        <w:tab/>
      </w:r>
      <w:r w:rsidRPr="00176127">
        <w:rPr>
          <w:b/>
          <w:bCs/>
          <w:sz w:val="20"/>
          <w:szCs w:val="20"/>
          <w:lang w:val="ro-RO"/>
        </w:rPr>
        <w:t>12.</w:t>
      </w:r>
      <w:r w:rsidR="007307F3">
        <w:rPr>
          <w:b/>
          <w:bCs/>
          <w:sz w:val="20"/>
          <w:szCs w:val="20"/>
          <w:lang w:val="ro-RO"/>
        </w:rPr>
        <w:t>2</w:t>
      </w:r>
      <w:r w:rsidRPr="00176127">
        <w:rPr>
          <w:b/>
          <w:bCs/>
          <w:sz w:val="20"/>
          <w:szCs w:val="20"/>
          <w:lang w:val="ro-RO"/>
        </w:rPr>
        <w:t xml:space="preserve">. </w:t>
      </w:r>
      <w:r w:rsidRPr="00176127">
        <w:rPr>
          <w:sz w:val="20"/>
          <w:szCs w:val="20"/>
          <w:lang w:val="ro-RO"/>
        </w:rPr>
        <w:t xml:space="preserve">Operațiunile de mentenanță preventivă care necesită o oprire a bunurilor se efectuează în afara orelor la care normale de activitate. Datele exacte vor fi agreate cu Autoritatea contractantă. Mentenanța preventivă trebuie sa acopere toate costurile aferente intervenției, inclusiv forța de muncă, piese de schimb si altele asemenea.  </w:t>
      </w:r>
    </w:p>
    <w:p w14:paraId="77435172" w14:textId="661CCE42" w:rsidR="00B118EE" w:rsidRPr="00176127" w:rsidRDefault="00B118EE" w:rsidP="00FA6F63">
      <w:pPr>
        <w:jc w:val="both"/>
        <w:rPr>
          <w:sz w:val="20"/>
          <w:szCs w:val="20"/>
          <w:lang w:val="ro-RO"/>
        </w:rPr>
      </w:pPr>
      <w:r w:rsidRPr="00176127">
        <w:rPr>
          <w:b/>
          <w:bCs/>
          <w:sz w:val="20"/>
          <w:szCs w:val="20"/>
          <w:lang w:val="ro-RO"/>
        </w:rPr>
        <w:tab/>
        <w:t>12.</w:t>
      </w:r>
      <w:r w:rsidR="007307F3">
        <w:rPr>
          <w:b/>
          <w:bCs/>
          <w:sz w:val="20"/>
          <w:szCs w:val="20"/>
          <w:lang w:val="ro-RO"/>
        </w:rPr>
        <w:t>3</w:t>
      </w:r>
      <w:r w:rsidRPr="00176127">
        <w:rPr>
          <w:b/>
          <w:bCs/>
          <w:sz w:val="20"/>
          <w:szCs w:val="20"/>
          <w:lang w:val="ro-RO"/>
        </w:rPr>
        <w:t xml:space="preserve">. </w:t>
      </w:r>
      <w:r w:rsidRPr="00176127">
        <w:rPr>
          <w:sz w:val="20"/>
          <w:szCs w:val="20"/>
          <w:lang w:val="ro-RO"/>
        </w:rPr>
        <w:t>Operațiunile de mentenanța preventiv</w:t>
      </w:r>
      <w:r w:rsidR="00496E94">
        <w:rPr>
          <w:sz w:val="20"/>
          <w:szCs w:val="20"/>
          <w:lang w:val="ro-RO"/>
        </w:rPr>
        <w:t>ă</w:t>
      </w:r>
      <w:r w:rsidRPr="00176127">
        <w:rPr>
          <w:sz w:val="20"/>
          <w:szCs w:val="20"/>
          <w:lang w:val="ro-RO"/>
        </w:rPr>
        <w:t xml:space="preserve"> trebuie efectuate în condiții de securitate, cu protejarea adecvată a personalului care efectuează mentenanță și a altor persoane prezente la locul unde are loc intervenția.</w:t>
      </w:r>
    </w:p>
    <w:p w14:paraId="60EE885A" w14:textId="3C7C70E7" w:rsidR="00B118EE" w:rsidRPr="00176127" w:rsidRDefault="00B118EE" w:rsidP="001516D5">
      <w:pPr>
        <w:jc w:val="both"/>
        <w:rPr>
          <w:rStyle w:val="ln2tlitera"/>
          <w:b/>
          <w:bCs/>
          <w:sz w:val="20"/>
          <w:szCs w:val="20"/>
          <w:lang w:val="it-IT"/>
        </w:rPr>
      </w:pPr>
      <w:r w:rsidRPr="00176127">
        <w:rPr>
          <w:sz w:val="20"/>
          <w:szCs w:val="20"/>
          <w:lang w:val="ro-RO"/>
        </w:rPr>
        <w:tab/>
      </w:r>
      <w:r w:rsidRPr="00176127">
        <w:rPr>
          <w:rStyle w:val="ln2tlitera"/>
          <w:b/>
          <w:bCs/>
          <w:sz w:val="20"/>
          <w:szCs w:val="20"/>
          <w:lang w:val="it-IT"/>
        </w:rPr>
        <w:t>1</w:t>
      </w:r>
      <w:r w:rsidR="001516D5">
        <w:rPr>
          <w:rStyle w:val="ln2tlitera"/>
          <w:b/>
          <w:bCs/>
          <w:sz w:val="20"/>
          <w:szCs w:val="20"/>
          <w:lang w:val="it-IT"/>
        </w:rPr>
        <w:t>2</w:t>
      </w:r>
      <w:r w:rsidRPr="00176127">
        <w:rPr>
          <w:rStyle w:val="ln2tlitera"/>
          <w:b/>
          <w:bCs/>
          <w:sz w:val="20"/>
          <w:szCs w:val="20"/>
          <w:lang w:val="it-IT"/>
        </w:rPr>
        <w:t>.</w:t>
      </w:r>
      <w:r w:rsidR="001516D5">
        <w:rPr>
          <w:rStyle w:val="ln2tlitera"/>
          <w:b/>
          <w:bCs/>
          <w:sz w:val="20"/>
          <w:szCs w:val="20"/>
          <w:lang w:val="it-IT"/>
        </w:rPr>
        <w:t>4</w:t>
      </w:r>
      <w:r w:rsidRPr="00176127">
        <w:rPr>
          <w:rStyle w:val="ln2tlitera"/>
          <w:b/>
          <w:bCs/>
          <w:sz w:val="20"/>
          <w:szCs w:val="20"/>
          <w:lang w:val="it-IT"/>
        </w:rPr>
        <w:t xml:space="preserve">. </w:t>
      </w:r>
      <w:r w:rsidRPr="00176127">
        <w:rPr>
          <w:rStyle w:val="ln2tlitera"/>
          <w:sz w:val="20"/>
          <w:szCs w:val="20"/>
          <w:lang w:val="it-IT"/>
        </w:rPr>
        <w:t xml:space="preserve">Furnizorul asigura cu titlu gratuit revizii tehnice si va emite buletine de revizie pentru produsele furnizate, obligatie pe care si-o asuma in perioada de garantie, pentru o perioada de </w:t>
      </w:r>
      <w:r w:rsidR="00892113">
        <w:rPr>
          <w:rStyle w:val="ln2tlitera"/>
          <w:sz w:val="20"/>
          <w:szCs w:val="20"/>
          <w:lang w:val="it-IT"/>
        </w:rPr>
        <w:t>24</w:t>
      </w:r>
      <w:r w:rsidRPr="00496E94">
        <w:rPr>
          <w:rStyle w:val="ln2tlitera"/>
          <w:color w:val="FF0000"/>
          <w:sz w:val="20"/>
          <w:szCs w:val="20"/>
          <w:lang w:val="it-IT"/>
        </w:rPr>
        <w:t xml:space="preserve"> </w:t>
      </w:r>
      <w:r w:rsidRPr="00176127">
        <w:rPr>
          <w:rStyle w:val="ln2tlitera"/>
          <w:sz w:val="20"/>
          <w:szCs w:val="20"/>
          <w:lang w:val="it-IT"/>
        </w:rPr>
        <w:t>luni</w:t>
      </w:r>
      <w:r w:rsidR="00892113">
        <w:rPr>
          <w:rStyle w:val="ln2tlitera"/>
          <w:sz w:val="20"/>
          <w:szCs w:val="20"/>
          <w:lang w:val="it-IT"/>
        </w:rPr>
        <w:t xml:space="preserve"> pentru tractor si 12 luni  pentru accesoriile tractorului</w:t>
      </w:r>
      <w:r w:rsidRPr="00176127">
        <w:rPr>
          <w:rStyle w:val="ln2tlitera"/>
          <w:sz w:val="20"/>
          <w:szCs w:val="20"/>
          <w:lang w:val="it-IT"/>
        </w:rPr>
        <w:t>, conform caietului de sarcini si propunerii tehnice.</w:t>
      </w:r>
    </w:p>
    <w:p w14:paraId="0A63BCBB" w14:textId="016D645F" w:rsidR="00B118EE" w:rsidRPr="00176127" w:rsidRDefault="00B118EE" w:rsidP="00FA6F63">
      <w:pPr>
        <w:pStyle w:val="NormalWeb"/>
        <w:spacing w:before="0" w:after="0"/>
        <w:jc w:val="both"/>
        <w:rPr>
          <w:rStyle w:val="ln2punct1"/>
          <w:sz w:val="20"/>
          <w:szCs w:val="20"/>
          <w:lang w:val="it-IT"/>
        </w:rPr>
      </w:pPr>
      <w:r w:rsidRPr="00176127">
        <w:rPr>
          <w:rStyle w:val="ln2tlitera"/>
          <w:b/>
          <w:bCs/>
          <w:sz w:val="20"/>
          <w:szCs w:val="20"/>
          <w:lang w:val="it-IT"/>
        </w:rPr>
        <w:tab/>
      </w:r>
    </w:p>
    <w:p w14:paraId="2F4BFB25" w14:textId="34FDBD9C" w:rsidR="00B118EE" w:rsidRPr="00176127" w:rsidRDefault="00B118EE" w:rsidP="00FA6F63">
      <w:pPr>
        <w:pStyle w:val="NormalWeb"/>
        <w:spacing w:before="0" w:after="0"/>
        <w:jc w:val="both"/>
        <w:rPr>
          <w:sz w:val="20"/>
          <w:szCs w:val="20"/>
          <w:lang w:val="it-IT"/>
        </w:rPr>
      </w:pPr>
      <w:r w:rsidRPr="00176127">
        <w:rPr>
          <w:rStyle w:val="ln2punct1"/>
          <w:sz w:val="20"/>
          <w:szCs w:val="20"/>
          <w:lang w:val="it-IT"/>
        </w:rPr>
        <w:tab/>
        <w:t>1</w:t>
      </w:r>
      <w:r w:rsidR="001516D5">
        <w:rPr>
          <w:rStyle w:val="ln2punct1"/>
          <w:sz w:val="20"/>
          <w:szCs w:val="20"/>
          <w:lang w:val="it-IT"/>
        </w:rPr>
        <w:t>3</w:t>
      </w:r>
      <w:r w:rsidRPr="00176127">
        <w:rPr>
          <w:b/>
          <w:bCs/>
          <w:sz w:val="20"/>
          <w:szCs w:val="20"/>
          <w:lang w:val="it-IT"/>
        </w:rPr>
        <w:t>. Garanţia de bună execuţie a contractului</w:t>
      </w:r>
    </w:p>
    <w:p w14:paraId="10EE908A" w14:textId="19BA994A" w:rsidR="00B118EE" w:rsidRPr="00176127" w:rsidRDefault="00B118EE" w:rsidP="00FA6F63">
      <w:pPr>
        <w:pStyle w:val="NormalWeb"/>
        <w:spacing w:before="0" w:after="0"/>
        <w:jc w:val="both"/>
        <w:rPr>
          <w:sz w:val="20"/>
          <w:szCs w:val="20"/>
          <w:lang w:val="it-IT"/>
        </w:rPr>
      </w:pPr>
      <w:r w:rsidRPr="00176127">
        <w:rPr>
          <w:sz w:val="20"/>
          <w:szCs w:val="20"/>
          <w:lang w:val="it-IT"/>
        </w:rPr>
        <w:tab/>
      </w:r>
      <w:r w:rsidRPr="00176127">
        <w:rPr>
          <w:b/>
          <w:bCs/>
          <w:sz w:val="20"/>
          <w:szCs w:val="20"/>
          <w:lang w:val="it-IT"/>
        </w:rPr>
        <w:t>1</w:t>
      </w:r>
      <w:r w:rsidR="001516D5">
        <w:rPr>
          <w:b/>
          <w:bCs/>
          <w:sz w:val="20"/>
          <w:szCs w:val="20"/>
          <w:lang w:val="it-IT"/>
        </w:rPr>
        <w:t>3</w:t>
      </w:r>
      <w:r w:rsidRPr="00176127">
        <w:rPr>
          <w:b/>
          <w:bCs/>
          <w:sz w:val="20"/>
          <w:szCs w:val="20"/>
          <w:lang w:val="it-IT"/>
        </w:rPr>
        <w:t>.1.</w:t>
      </w:r>
      <w:r w:rsidRPr="00176127">
        <w:rPr>
          <w:sz w:val="20"/>
          <w:szCs w:val="20"/>
          <w:lang w:val="it-IT"/>
        </w:rPr>
        <w:t xml:space="preserve"> Furnizorul se obligă să constituie, in termen de 5 zile lucratoare de la data semn</w:t>
      </w:r>
      <w:r w:rsidR="00FF058F">
        <w:rPr>
          <w:sz w:val="20"/>
          <w:szCs w:val="20"/>
          <w:lang w:val="it-IT"/>
        </w:rPr>
        <w:t>ă</w:t>
      </w:r>
      <w:r w:rsidRPr="00176127">
        <w:rPr>
          <w:sz w:val="20"/>
          <w:szCs w:val="20"/>
          <w:lang w:val="it-IT"/>
        </w:rPr>
        <w:t>rii contractului</w:t>
      </w:r>
      <w:r w:rsidR="00251EE5">
        <w:rPr>
          <w:sz w:val="20"/>
          <w:szCs w:val="20"/>
          <w:lang w:val="it-IT"/>
        </w:rPr>
        <w:t xml:space="preserve"> de c</w:t>
      </w:r>
      <w:r w:rsidR="00FF058F">
        <w:rPr>
          <w:sz w:val="20"/>
          <w:szCs w:val="20"/>
          <w:lang w:val="it-IT"/>
        </w:rPr>
        <w:t>ă</w:t>
      </w:r>
      <w:r w:rsidR="00251EE5">
        <w:rPr>
          <w:sz w:val="20"/>
          <w:szCs w:val="20"/>
          <w:lang w:val="it-IT"/>
        </w:rPr>
        <w:t xml:space="preserve">tre </w:t>
      </w:r>
      <w:r w:rsidR="00251EE5">
        <w:rPr>
          <w:sz w:val="20"/>
          <w:szCs w:val="20"/>
          <w:lang w:val="it-IT"/>
        </w:rPr>
        <w:lastRenderedPageBreak/>
        <w:t>ambele p</w:t>
      </w:r>
      <w:r w:rsidR="00FF058F">
        <w:rPr>
          <w:sz w:val="20"/>
          <w:szCs w:val="20"/>
          <w:lang w:val="it-IT"/>
        </w:rPr>
        <w:t>ă</w:t>
      </w:r>
      <w:r w:rsidR="00251EE5">
        <w:rPr>
          <w:sz w:val="20"/>
          <w:szCs w:val="20"/>
          <w:lang w:val="it-IT"/>
        </w:rPr>
        <w:t>rti</w:t>
      </w:r>
      <w:r w:rsidRPr="00176127">
        <w:rPr>
          <w:sz w:val="20"/>
          <w:szCs w:val="20"/>
          <w:lang w:val="it-IT"/>
        </w:rPr>
        <w:t>, garanţia de bună execuţie a contractului în cuantum de</w:t>
      </w:r>
      <w:r w:rsidR="00CA74D3">
        <w:rPr>
          <w:sz w:val="20"/>
          <w:szCs w:val="20"/>
          <w:lang w:val="it-IT"/>
        </w:rPr>
        <w:t xml:space="preserve">   5% </w:t>
      </w:r>
      <w:r w:rsidRPr="00176127">
        <w:rPr>
          <w:sz w:val="20"/>
          <w:szCs w:val="20"/>
          <w:lang w:val="it-IT"/>
        </w:rPr>
        <w:t xml:space="preserve"> lei, garanție care se va constitui conform prevederilor art.39 si 40 din HG nr.395/2016 actualizat</w:t>
      </w:r>
      <w:r w:rsidR="00FF058F">
        <w:rPr>
          <w:sz w:val="20"/>
          <w:szCs w:val="20"/>
          <w:lang w:val="it-IT"/>
        </w:rPr>
        <w:t>ă</w:t>
      </w:r>
      <w:r w:rsidRPr="00176127">
        <w:rPr>
          <w:sz w:val="20"/>
          <w:szCs w:val="20"/>
          <w:lang w:val="it-IT"/>
        </w:rPr>
        <w:t>.</w:t>
      </w:r>
    </w:p>
    <w:p w14:paraId="2B2BA64C" w14:textId="0CD3B2D9" w:rsidR="00B118EE" w:rsidRPr="00176127" w:rsidRDefault="00B118EE" w:rsidP="00FA6F63">
      <w:pPr>
        <w:pStyle w:val="NormalWeb"/>
        <w:spacing w:before="0" w:after="0"/>
        <w:jc w:val="both"/>
        <w:rPr>
          <w:sz w:val="20"/>
          <w:szCs w:val="20"/>
          <w:lang w:val="it-IT"/>
        </w:rPr>
      </w:pPr>
      <w:r w:rsidRPr="00176127">
        <w:rPr>
          <w:sz w:val="20"/>
          <w:szCs w:val="20"/>
          <w:lang w:val="it-IT"/>
        </w:rPr>
        <w:tab/>
      </w:r>
      <w:r w:rsidRPr="00176127">
        <w:rPr>
          <w:b/>
          <w:bCs/>
          <w:sz w:val="20"/>
          <w:szCs w:val="20"/>
          <w:lang w:val="it-IT"/>
        </w:rPr>
        <w:t>1</w:t>
      </w:r>
      <w:r w:rsidR="001516D5">
        <w:rPr>
          <w:b/>
          <w:bCs/>
          <w:sz w:val="20"/>
          <w:szCs w:val="20"/>
          <w:lang w:val="it-IT"/>
        </w:rPr>
        <w:t>3</w:t>
      </w:r>
      <w:r w:rsidRPr="00176127">
        <w:rPr>
          <w:b/>
          <w:bCs/>
          <w:sz w:val="20"/>
          <w:szCs w:val="20"/>
          <w:lang w:val="it-IT"/>
        </w:rPr>
        <w:t xml:space="preserve">.2. </w:t>
      </w:r>
      <w:r w:rsidRPr="00176127">
        <w:rPr>
          <w:sz w:val="20"/>
          <w:szCs w:val="20"/>
          <w:lang w:val="it-IT"/>
        </w:rPr>
        <w:t xml:space="preserve">Achizitorul are dreptul de a emite pretenţii asupra garanţiei de bună execuţie în limita prejudiciului creat, dacă furnizorul nu îşi execută, execută cu întârziere sau execută necorespunzător obligaţiile asumate prin prezentul contract. Anterior emiterii unei pretenţii asupra garanţiei de bună execuţie, achizitorul </w:t>
      </w:r>
      <w:r w:rsidR="00FF058F">
        <w:rPr>
          <w:sz w:val="20"/>
          <w:szCs w:val="20"/>
          <w:lang w:val="it-IT"/>
        </w:rPr>
        <w:t>î</w:t>
      </w:r>
      <w:r w:rsidRPr="00176127">
        <w:rPr>
          <w:sz w:val="20"/>
          <w:szCs w:val="20"/>
          <w:lang w:val="it-IT"/>
        </w:rPr>
        <w:t xml:space="preserve">l va notifica </w:t>
      </w:r>
      <w:r w:rsidR="00FF058F">
        <w:rPr>
          <w:sz w:val="20"/>
          <w:szCs w:val="20"/>
          <w:lang w:val="it-IT"/>
        </w:rPr>
        <w:t>î</w:t>
      </w:r>
      <w:r w:rsidRPr="00176127">
        <w:rPr>
          <w:sz w:val="20"/>
          <w:szCs w:val="20"/>
          <w:lang w:val="it-IT"/>
        </w:rPr>
        <w:t>n acest sens pe furnizor, indic</w:t>
      </w:r>
      <w:r w:rsidR="00FF058F">
        <w:rPr>
          <w:sz w:val="20"/>
          <w:szCs w:val="20"/>
          <w:lang w:val="it-IT"/>
        </w:rPr>
        <w:t>â</w:t>
      </w:r>
      <w:r w:rsidRPr="00176127">
        <w:rPr>
          <w:sz w:val="20"/>
          <w:szCs w:val="20"/>
          <w:lang w:val="it-IT"/>
        </w:rPr>
        <w:t xml:space="preserve">nd obligaţiile care nu au fost respectate. </w:t>
      </w:r>
    </w:p>
    <w:p w14:paraId="449772DF" w14:textId="7776BA29" w:rsidR="00B118EE" w:rsidRPr="00176127" w:rsidRDefault="00B118EE" w:rsidP="00FA6F63">
      <w:pPr>
        <w:pStyle w:val="NormalWeb"/>
        <w:spacing w:before="0" w:after="0"/>
        <w:jc w:val="both"/>
        <w:rPr>
          <w:sz w:val="20"/>
          <w:szCs w:val="20"/>
          <w:lang w:val="it-IT"/>
        </w:rPr>
      </w:pPr>
      <w:r w:rsidRPr="00176127">
        <w:rPr>
          <w:sz w:val="20"/>
          <w:szCs w:val="20"/>
          <w:lang w:val="it-IT"/>
        </w:rPr>
        <w:tab/>
      </w:r>
      <w:r w:rsidRPr="00176127">
        <w:rPr>
          <w:b/>
          <w:bCs/>
          <w:sz w:val="20"/>
          <w:szCs w:val="20"/>
          <w:lang w:val="it-IT"/>
        </w:rPr>
        <w:t>1</w:t>
      </w:r>
      <w:r w:rsidR="001516D5">
        <w:rPr>
          <w:b/>
          <w:bCs/>
          <w:sz w:val="20"/>
          <w:szCs w:val="20"/>
          <w:lang w:val="it-IT"/>
        </w:rPr>
        <w:t>3</w:t>
      </w:r>
      <w:r w:rsidRPr="00176127">
        <w:rPr>
          <w:b/>
          <w:bCs/>
          <w:sz w:val="20"/>
          <w:szCs w:val="20"/>
          <w:lang w:val="it-IT"/>
        </w:rPr>
        <w:t>.3.</w:t>
      </w:r>
      <w:r w:rsidRPr="00176127">
        <w:rPr>
          <w:sz w:val="20"/>
          <w:szCs w:val="20"/>
          <w:lang w:val="it-IT"/>
        </w:rPr>
        <w:t xml:space="preserve"> Achizitorul va restitui garanţia de bună execuţie în termen de 14 zile de la data </w:t>
      </w:r>
      <w:r w:rsidR="00FF058F">
        <w:rPr>
          <w:sz w:val="20"/>
          <w:szCs w:val="20"/>
          <w:lang w:val="it-IT"/>
        </w:rPr>
        <w:t>î</w:t>
      </w:r>
      <w:r w:rsidR="00251EE5">
        <w:rPr>
          <w:sz w:val="20"/>
          <w:szCs w:val="20"/>
          <w:lang w:val="it-IT"/>
        </w:rPr>
        <w:t>ntocmirii procesului verbal de receptie</w:t>
      </w:r>
      <w:r w:rsidRPr="00176127">
        <w:rPr>
          <w:sz w:val="20"/>
          <w:szCs w:val="20"/>
          <w:lang w:val="it-IT"/>
        </w:rPr>
        <w:t>, dac</w:t>
      </w:r>
      <w:r w:rsidR="00FF058F">
        <w:rPr>
          <w:sz w:val="20"/>
          <w:szCs w:val="20"/>
          <w:lang w:val="it-IT"/>
        </w:rPr>
        <w:t>ă</w:t>
      </w:r>
      <w:r w:rsidRPr="00176127">
        <w:rPr>
          <w:sz w:val="20"/>
          <w:szCs w:val="20"/>
          <w:lang w:val="it-IT"/>
        </w:rPr>
        <w:t xml:space="preserve"> p</w:t>
      </w:r>
      <w:r w:rsidR="00FF058F">
        <w:rPr>
          <w:sz w:val="20"/>
          <w:szCs w:val="20"/>
          <w:lang w:val="it-IT"/>
        </w:rPr>
        <w:t>â</w:t>
      </w:r>
      <w:r w:rsidRPr="00176127">
        <w:rPr>
          <w:sz w:val="20"/>
          <w:szCs w:val="20"/>
          <w:lang w:val="it-IT"/>
        </w:rPr>
        <w:t>n</w:t>
      </w:r>
      <w:r w:rsidR="00FF058F">
        <w:rPr>
          <w:sz w:val="20"/>
          <w:szCs w:val="20"/>
          <w:lang w:val="it-IT"/>
        </w:rPr>
        <w:t>ă</w:t>
      </w:r>
      <w:r w:rsidRPr="00176127">
        <w:rPr>
          <w:sz w:val="20"/>
          <w:szCs w:val="20"/>
          <w:lang w:val="it-IT"/>
        </w:rPr>
        <w:t xml:space="preserve"> la aceast</w:t>
      </w:r>
      <w:r w:rsidR="00FF058F">
        <w:rPr>
          <w:sz w:val="20"/>
          <w:szCs w:val="20"/>
          <w:lang w:val="it-IT"/>
        </w:rPr>
        <w:t>ă</w:t>
      </w:r>
      <w:r w:rsidRPr="00176127">
        <w:rPr>
          <w:sz w:val="20"/>
          <w:szCs w:val="20"/>
          <w:lang w:val="it-IT"/>
        </w:rPr>
        <w:t xml:space="preserve"> dat</w:t>
      </w:r>
      <w:r w:rsidR="00FF058F">
        <w:rPr>
          <w:sz w:val="20"/>
          <w:szCs w:val="20"/>
          <w:lang w:val="it-IT"/>
        </w:rPr>
        <w:t>ă</w:t>
      </w:r>
      <w:r w:rsidRPr="00176127">
        <w:rPr>
          <w:sz w:val="20"/>
          <w:szCs w:val="20"/>
          <w:lang w:val="it-IT"/>
        </w:rPr>
        <w:t xml:space="preserve"> nu s-a ridicat pretentii asupra ei.</w:t>
      </w:r>
    </w:p>
    <w:p w14:paraId="011EB6DF" w14:textId="3C778EF2" w:rsidR="00B118EE" w:rsidRDefault="00B118EE" w:rsidP="00FA6F63">
      <w:pPr>
        <w:pStyle w:val="NormalWeb"/>
        <w:spacing w:before="0" w:after="0"/>
        <w:jc w:val="both"/>
        <w:rPr>
          <w:sz w:val="20"/>
          <w:szCs w:val="20"/>
          <w:lang w:val="it-IT"/>
        </w:rPr>
      </w:pPr>
      <w:r w:rsidRPr="00176127">
        <w:rPr>
          <w:sz w:val="20"/>
          <w:szCs w:val="20"/>
          <w:lang w:val="it-IT"/>
        </w:rPr>
        <w:tab/>
      </w:r>
      <w:r w:rsidRPr="00176127">
        <w:rPr>
          <w:b/>
          <w:bCs/>
          <w:sz w:val="20"/>
          <w:szCs w:val="20"/>
          <w:lang w:val="it-IT"/>
        </w:rPr>
        <w:t>1</w:t>
      </w:r>
      <w:r w:rsidR="001516D5">
        <w:rPr>
          <w:b/>
          <w:bCs/>
          <w:sz w:val="20"/>
          <w:szCs w:val="20"/>
          <w:lang w:val="it-IT"/>
        </w:rPr>
        <w:t>3</w:t>
      </w:r>
      <w:r w:rsidRPr="00176127">
        <w:rPr>
          <w:b/>
          <w:bCs/>
          <w:sz w:val="20"/>
          <w:szCs w:val="20"/>
          <w:lang w:val="it-IT"/>
        </w:rPr>
        <w:t xml:space="preserve">.4. </w:t>
      </w:r>
      <w:r w:rsidRPr="00176127">
        <w:rPr>
          <w:sz w:val="20"/>
          <w:szCs w:val="20"/>
          <w:lang w:val="it-IT"/>
        </w:rPr>
        <w:t xml:space="preserve">In cazul </w:t>
      </w:r>
      <w:r w:rsidR="00FF058F">
        <w:rPr>
          <w:sz w:val="20"/>
          <w:szCs w:val="20"/>
          <w:lang w:val="it-IT"/>
        </w:rPr>
        <w:t>î</w:t>
      </w:r>
      <w:r w:rsidRPr="00176127">
        <w:rPr>
          <w:sz w:val="20"/>
          <w:szCs w:val="20"/>
          <w:lang w:val="it-IT"/>
        </w:rPr>
        <w:t>n care furnizorul nu constituie garan</w:t>
      </w:r>
      <w:r w:rsidR="00FF058F">
        <w:rPr>
          <w:sz w:val="20"/>
          <w:szCs w:val="20"/>
          <w:lang w:val="it-IT"/>
        </w:rPr>
        <w:t>ț</w:t>
      </w:r>
      <w:r w:rsidRPr="00176127">
        <w:rPr>
          <w:sz w:val="20"/>
          <w:szCs w:val="20"/>
          <w:lang w:val="it-IT"/>
        </w:rPr>
        <w:t>ia de bu</w:t>
      </w:r>
      <w:r w:rsidR="00FF058F">
        <w:rPr>
          <w:sz w:val="20"/>
          <w:szCs w:val="20"/>
          <w:lang w:val="it-IT"/>
        </w:rPr>
        <w:t>nă</w:t>
      </w:r>
      <w:r w:rsidRPr="00176127">
        <w:rPr>
          <w:sz w:val="20"/>
          <w:szCs w:val="20"/>
          <w:lang w:val="it-IT"/>
        </w:rPr>
        <w:t xml:space="preserve"> executie, p</w:t>
      </w:r>
      <w:r w:rsidR="00FF058F">
        <w:rPr>
          <w:sz w:val="20"/>
          <w:szCs w:val="20"/>
          <w:lang w:val="it-IT"/>
        </w:rPr>
        <w:t>ă</w:t>
      </w:r>
      <w:r w:rsidRPr="00176127">
        <w:rPr>
          <w:sz w:val="20"/>
          <w:szCs w:val="20"/>
          <w:lang w:val="it-IT"/>
        </w:rPr>
        <w:t>rtile convin  ca aceasta s</w:t>
      </w:r>
      <w:r w:rsidR="00FF058F">
        <w:rPr>
          <w:sz w:val="20"/>
          <w:szCs w:val="20"/>
          <w:lang w:val="it-IT"/>
        </w:rPr>
        <w:t>ă</w:t>
      </w:r>
      <w:r w:rsidRPr="00176127">
        <w:rPr>
          <w:sz w:val="20"/>
          <w:szCs w:val="20"/>
          <w:lang w:val="it-IT"/>
        </w:rPr>
        <w:t xml:space="preserve"> fie retinut</w:t>
      </w:r>
      <w:r w:rsidR="00FF058F">
        <w:rPr>
          <w:sz w:val="20"/>
          <w:szCs w:val="20"/>
          <w:lang w:val="it-IT"/>
        </w:rPr>
        <w:t>ă</w:t>
      </w:r>
      <w:r w:rsidRPr="00176127">
        <w:rPr>
          <w:sz w:val="20"/>
          <w:szCs w:val="20"/>
          <w:lang w:val="it-IT"/>
        </w:rPr>
        <w:t xml:space="preserve"> din sumele datorate pentru plata facturilor.</w:t>
      </w:r>
    </w:p>
    <w:p w14:paraId="125A4508" w14:textId="77777777" w:rsidR="00B118EE" w:rsidRPr="00176127" w:rsidRDefault="00B118EE" w:rsidP="00FA6F63">
      <w:pPr>
        <w:pStyle w:val="NormalWeb"/>
        <w:spacing w:before="0" w:after="0"/>
        <w:jc w:val="both"/>
        <w:rPr>
          <w:b/>
          <w:bCs/>
          <w:sz w:val="20"/>
          <w:szCs w:val="20"/>
          <w:lang w:val="fr-FR"/>
        </w:rPr>
      </w:pPr>
    </w:p>
    <w:p w14:paraId="2C170A57" w14:textId="272FDB4E" w:rsidR="00B118EE" w:rsidRPr="00176127" w:rsidRDefault="00B118EE" w:rsidP="00FA6F63">
      <w:pPr>
        <w:pStyle w:val="NormalWeb"/>
        <w:spacing w:before="0" w:after="0"/>
        <w:jc w:val="both"/>
        <w:rPr>
          <w:rStyle w:val="ln2punct1"/>
          <w:sz w:val="20"/>
          <w:szCs w:val="20"/>
          <w:lang w:val="it-IT"/>
        </w:rPr>
      </w:pPr>
      <w:r w:rsidRPr="00176127">
        <w:rPr>
          <w:b/>
          <w:bCs/>
          <w:sz w:val="20"/>
          <w:szCs w:val="20"/>
          <w:lang w:val="fr-FR"/>
        </w:rPr>
        <w:tab/>
      </w:r>
      <w:r w:rsidRPr="00176127">
        <w:rPr>
          <w:b/>
          <w:bCs/>
          <w:sz w:val="20"/>
          <w:szCs w:val="20"/>
          <w:lang w:val="it-IT"/>
        </w:rPr>
        <w:t>1</w:t>
      </w:r>
      <w:r w:rsidR="001516D5">
        <w:rPr>
          <w:b/>
          <w:bCs/>
          <w:sz w:val="20"/>
          <w:szCs w:val="20"/>
          <w:lang w:val="it-IT"/>
        </w:rPr>
        <w:t>4</w:t>
      </w:r>
      <w:r w:rsidRPr="00176127">
        <w:rPr>
          <w:b/>
          <w:bCs/>
          <w:sz w:val="20"/>
          <w:szCs w:val="20"/>
          <w:lang w:val="it-IT"/>
        </w:rPr>
        <w:t>. Penalitati, daune-interese si reziliere</w:t>
      </w:r>
    </w:p>
    <w:p w14:paraId="0AF4870F" w14:textId="776B149E" w:rsidR="00B118EE" w:rsidRPr="00176127" w:rsidRDefault="00B118EE" w:rsidP="00FA6F63">
      <w:pPr>
        <w:pStyle w:val="NormalWeb"/>
        <w:spacing w:before="0" w:after="0"/>
        <w:jc w:val="both"/>
        <w:rPr>
          <w:rStyle w:val="ln2punct1"/>
          <w:sz w:val="20"/>
          <w:szCs w:val="20"/>
          <w:lang w:val="it-IT"/>
        </w:rPr>
      </w:pPr>
      <w:r w:rsidRPr="00176127">
        <w:rPr>
          <w:rStyle w:val="ln2punct1"/>
          <w:sz w:val="20"/>
          <w:szCs w:val="20"/>
          <w:lang w:val="it-IT"/>
        </w:rPr>
        <w:tab/>
        <w:t>1</w:t>
      </w:r>
      <w:r w:rsidR="001516D5">
        <w:rPr>
          <w:rStyle w:val="ln2punct1"/>
          <w:sz w:val="20"/>
          <w:szCs w:val="20"/>
          <w:lang w:val="it-IT"/>
        </w:rPr>
        <w:t>4</w:t>
      </w:r>
      <w:r w:rsidRPr="00176127">
        <w:rPr>
          <w:rStyle w:val="ln2punct1"/>
          <w:sz w:val="20"/>
          <w:szCs w:val="20"/>
          <w:lang w:val="it-IT"/>
        </w:rPr>
        <w:t>.1</w:t>
      </w:r>
      <w:r w:rsidRPr="00176127">
        <w:rPr>
          <w:sz w:val="20"/>
          <w:szCs w:val="20"/>
          <w:lang w:val="es-ES"/>
        </w:rPr>
        <w:t xml:space="preserve"> </w:t>
      </w:r>
      <w:r w:rsidRPr="00176127">
        <w:rPr>
          <w:sz w:val="20"/>
          <w:szCs w:val="20"/>
          <w:lang w:val="it-IT"/>
        </w:rPr>
        <w:t xml:space="preserve">Daca din culpa sa exclusivă, furnizorul nu </w:t>
      </w:r>
      <w:r w:rsidR="00FF058F">
        <w:rPr>
          <w:sz w:val="20"/>
          <w:szCs w:val="20"/>
          <w:lang w:val="it-IT"/>
        </w:rPr>
        <w:t>îș</w:t>
      </w:r>
      <w:r w:rsidRPr="00176127">
        <w:rPr>
          <w:sz w:val="20"/>
          <w:szCs w:val="20"/>
          <w:lang w:val="it-IT"/>
        </w:rPr>
        <w:t>i execut</w:t>
      </w:r>
      <w:r w:rsidR="00FF058F">
        <w:rPr>
          <w:sz w:val="20"/>
          <w:szCs w:val="20"/>
          <w:lang w:val="it-IT"/>
        </w:rPr>
        <w:t>ă</w:t>
      </w:r>
      <w:r w:rsidRPr="00176127">
        <w:rPr>
          <w:sz w:val="20"/>
          <w:szCs w:val="20"/>
          <w:lang w:val="it-IT"/>
        </w:rPr>
        <w:t xml:space="preserve"> obliga</w:t>
      </w:r>
      <w:r w:rsidR="00FF058F">
        <w:rPr>
          <w:sz w:val="20"/>
          <w:szCs w:val="20"/>
          <w:lang w:val="it-IT"/>
        </w:rPr>
        <w:t>ț</w:t>
      </w:r>
      <w:r w:rsidRPr="00176127">
        <w:rPr>
          <w:sz w:val="20"/>
          <w:szCs w:val="20"/>
          <w:lang w:val="it-IT"/>
        </w:rPr>
        <w:t>iile asumate prin contract, acesta are obliga</w:t>
      </w:r>
      <w:r w:rsidR="00FF058F">
        <w:rPr>
          <w:sz w:val="20"/>
          <w:szCs w:val="20"/>
          <w:lang w:val="it-IT"/>
        </w:rPr>
        <w:t>ț</w:t>
      </w:r>
      <w:r w:rsidRPr="00176127">
        <w:rPr>
          <w:sz w:val="20"/>
          <w:szCs w:val="20"/>
          <w:lang w:val="it-IT"/>
        </w:rPr>
        <w:t>ia de a pl</w:t>
      </w:r>
      <w:r w:rsidR="00FF058F">
        <w:rPr>
          <w:sz w:val="20"/>
          <w:szCs w:val="20"/>
          <w:lang w:val="it-IT"/>
        </w:rPr>
        <w:t>ă</w:t>
      </w:r>
      <w:r w:rsidRPr="00176127">
        <w:rPr>
          <w:sz w:val="20"/>
          <w:szCs w:val="20"/>
          <w:lang w:val="it-IT"/>
        </w:rPr>
        <w:t xml:space="preserve">ti </w:t>
      </w:r>
      <w:r w:rsidR="00FF058F">
        <w:rPr>
          <w:sz w:val="20"/>
          <w:szCs w:val="20"/>
          <w:lang w:val="it-IT"/>
        </w:rPr>
        <w:t>î</w:t>
      </w:r>
      <w:r w:rsidRPr="00176127">
        <w:rPr>
          <w:sz w:val="20"/>
          <w:szCs w:val="20"/>
          <w:lang w:val="it-IT"/>
        </w:rPr>
        <w:t>n favoarea achizitorului o dobândă penalizatoare</w:t>
      </w:r>
      <w:r w:rsidR="00FF058F">
        <w:rPr>
          <w:sz w:val="20"/>
          <w:szCs w:val="20"/>
          <w:lang w:val="it-IT"/>
        </w:rPr>
        <w:t xml:space="preserve"> î</w:t>
      </w:r>
      <w:r w:rsidRPr="00176127">
        <w:rPr>
          <w:sz w:val="20"/>
          <w:szCs w:val="20"/>
          <w:lang w:val="it-IT"/>
        </w:rPr>
        <w:t xml:space="preserve">n cuantum de 0,01%/zi </w:t>
      </w:r>
      <w:r w:rsidR="00FF058F">
        <w:rPr>
          <w:sz w:val="20"/>
          <w:szCs w:val="20"/>
          <w:lang w:val="it-IT"/>
        </w:rPr>
        <w:t>î</w:t>
      </w:r>
      <w:r w:rsidRPr="00176127">
        <w:rPr>
          <w:sz w:val="20"/>
          <w:szCs w:val="20"/>
          <w:lang w:val="it-IT"/>
        </w:rPr>
        <w:t>n</w:t>
      </w:r>
      <w:r w:rsidR="00FF058F">
        <w:rPr>
          <w:sz w:val="20"/>
          <w:szCs w:val="20"/>
          <w:lang w:val="it-IT"/>
        </w:rPr>
        <w:t>tâ</w:t>
      </w:r>
      <w:r w:rsidRPr="00176127">
        <w:rPr>
          <w:sz w:val="20"/>
          <w:szCs w:val="20"/>
          <w:lang w:val="it-IT"/>
        </w:rPr>
        <w:t>ziere din valoarea f</w:t>
      </w:r>
      <w:r w:rsidR="00FF058F">
        <w:rPr>
          <w:sz w:val="20"/>
          <w:szCs w:val="20"/>
          <w:lang w:val="it-IT"/>
        </w:rPr>
        <w:t>ă</w:t>
      </w:r>
      <w:r w:rsidRPr="00176127">
        <w:rPr>
          <w:sz w:val="20"/>
          <w:szCs w:val="20"/>
          <w:lang w:val="it-IT"/>
        </w:rPr>
        <w:t>r</w:t>
      </w:r>
      <w:r w:rsidR="00FF058F">
        <w:rPr>
          <w:sz w:val="20"/>
          <w:szCs w:val="20"/>
          <w:lang w:val="it-IT"/>
        </w:rPr>
        <w:t>ă</w:t>
      </w:r>
      <w:r w:rsidRPr="00176127">
        <w:rPr>
          <w:sz w:val="20"/>
          <w:szCs w:val="20"/>
          <w:lang w:val="it-IT"/>
        </w:rPr>
        <w:t xml:space="preserve"> TVA a contractului, până la îndeplinirea efectivă a obligaţiilor.</w:t>
      </w:r>
    </w:p>
    <w:p w14:paraId="61EE054E" w14:textId="2374AFDE" w:rsidR="00B118EE" w:rsidRPr="00176127" w:rsidRDefault="00B118EE" w:rsidP="00FA6F63">
      <w:pPr>
        <w:pStyle w:val="NormalWeb"/>
        <w:spacing w:before="0" w:after="0"/>
        <w:jc w:val="both"/>
        <w:rPr>
          <w:rStyle w:val="ln2punct1"/>
          <w:sz w:val="20"/>
          <w:szCs w:val="20"/>
          <w:lang w:val="it-IT"/>
        </w:rPr>
      </w:pPr>
      <w:r w:rsidRPr="00176127">
        <w:rPr>
          <w:rStyle w:val="ln2punct1"/>
          <w:sz w:val="20"/>
          <w:szCs w:val="20"/>
          <w:lang w:val="it-IT"/>
        </w:rPr>
        <w:tab/>
        <w:t>1</w:t>
      </w:r>
      <w:r w:rsidR="001516D5">
        <w:rPr>
          <w:rStyle w:val="ln2punct1"/>
          <w:sz w:val="20"/>
          <w:szCs w:val="20"/>
          <w:lang w:val="it-IT"/>
        </w:rPr>
        <w:t>4</w:t>
      </w:r>
      <w:r w:rsidRPr="00176127">
        <w:rPr>
          <w:rStyle w:val="ln2punct1"/>
          <w:sz w:val="20"/>
          <w:szCs w:val="20"/>
          <w:lang w:val="it-IT"/>
        </w:rPr>
        <w:t>.2</w:t>
      </w:r>
      <w:r w:rsidRPr="00176127">
        <w:rPr>
          <w:sz w:val="20"/>
          <w:szCs w:val="20"/>
          <w:lang w:val="it-IT"/>
        </w:rPr>
        <w:t xml:space="preserve"> În cazul în care, din culpa sa exclusiv</w:t>
      </w:r>
      <w:r w:rsidR="00FF058F">
        <w:rPr>
          <w:sz w:val="20"/>
          <w:szCs w:val="20"/>
          <w:lang w:val="it-IT"/>
        </w:rPr>
        <w:t>ă</w:t>
      </w:r>
      <w:r w:rsidRPr="00176127">
        <w:rPr>
          <w:sz w:val="20"/>
          <w:szCs w:val="20"/>
          <w:lang w:val="it-IT"/>
        </w:rPr>
        <w:t>, achizitorul nu efectueaz</w:t>
      </w:r>
      <w:r w:rsidR="00FF058F">
        <w:rPr>
          <w:sz w:val="20"/>
          <w:szCs w:val="20"/>
          <w:lang w:val="it-IT"/>
        </w:rPr>
        <w:t>ă</w:t>
      </w:r>
      <w:r w:rsidRPr="00176127">
        <w:rPr>
          <w:sz w:val="20"/>
          <w:szCs w:val="20"/>
          <w:lang w:val="it-IT"/>
        </w:rPr>
        <w:t xml:space="preserve">, la data </w:t>
      </w:r>
      <w:r w:rsidR="00FF058F">
        <w:rPr>
          <w:sz w:val="20"/>
          <w:szCs w:val="20"/>
          <w:lang w:val="it-IT"/>
        </w:rPr>
        <w:t>î</w:t>
      </w:r>
      <w:r w:rsidRPr="00176127">
        <w:rPr>
          <w:sz w:val="20"/>
          <w:szCs w:val="20"/>
          <w:lang w:val="it-IT"/>
        </w:rPr>
        <w:t xml:space="preserve">mplinirii scadentei, plata sumelor scadente datorate furnizorului, </w:t>
      </w:r>
      <w:r w:rsidR="00FF058F">
        <w:rPr>
          <w:sz w:val="20"/>
          <w:szCs w:val="20"/>
          <w:lang w:val="it-IT"/>
        </w:rPr>
        <w:t>î</w:t>
      </w:r>
      <w:r w:rsidRPr="00176127">
        <w:rPr>
          <w:sz w:val="20"/>
          <w:szCs w:val="20"/>
          <w:lang w:val="it-IT"/>
        </w:rPr>
        <w:t xml:space="preserve">i revine obligaţia de a plăti </w:t>
      </w:r>
      <w:r w:rsidR="00FF058F">
        <w:rPr>
          <w:sz w:val="20"/>
          <w:szCs w:val="20"/>
          <w:lang w:val="it-IT"/>
        </w:rPr>
        <w:t>î</w:t>
      </w:r>
      <w:r w:rsidRPr="00176127">
        <w:rPr>
          <w:sz w:val="20"/>
          <w:szCs w:val="20"/>
          <w:lang w:val="it-IT"/>
        </w:rPr>
        <w:t xml:space="preserve">n favoarea furnizorului o dobândă penalizatoare </w:t>
      </w:r>
      <w:r w:rsidR="00FF058F">
        <w:rPr>
          <w:sz w:val="20"/>
          <w:szCs w:val="20"/>
          <w:lang w:val="it-IT"/>
        </w:rPr>
        <w:t>î</w:t>
      </w:r>
      <w:r w:rsidRPr="00176127">
        <w:rPr>
          <w:sz w:val="20"/>
          <w:szCs w:val="20"/>
          <w:lang w:val="it-IT"/>
        </w:rPr>
        <w:t>n cuantum de  0,01%  pentru fiecare zi de întârziere până la data pl</w:t>
      </w:r>
      <w:r w:rsidR="00FF058F">
        <w:rPr>
          <w:sz w:val="20"/>
          <w:szCs w:val="20"/>
          <w:lang w:val="it-IT"/>
        </w:rPr>
        <w:t>ă</w:t>
      </w:r>
      <w:r w:rsidRPr="00176127">
        <w:rPr>
          <w:sz w:val="20"/>
          <w:szCs w:val="20"/>
          <w:lang w:val="it-IT"/>
        </w:rPr>
        <w:t>tii efective a sumelor restante. Dobânda se aplica la valoarea f</w:t>
      </w:r>
      <w:r w:rsidR="00FF058F">
        <w:rPr>
          <w:sz w:val="20"/>
          <w:szCs w:val="20"/>
          <w:lang w:val="it-IT"/>
        </w:rPr>
        <w:t>ă</w:t>
      </w:r>
      <w:r w:rsidRPr="00176127">
        <w:rPr>
          <w:sz w:val="20"/>
          <w:szCs w:val="20"/>
          <w:lang w:val="it-IT"/>
        </w:rPr>
        <w:t>r</w:t>
      </w:r>
      <w:r w:rsidR="00FF058F">
        <w:rPr>
          <w:sz w:val="20"/>
          <w:szCs w:val="20"/>
          <w:lang w:val="it-IT"/>
        </w:rPr>
        <w:t>ă</w:t>
      </w:r>
      <w:r w:rsidRPr="00176127">
        <w:rPr>
          <w:sz w:val="20"/>
          <w:szCs w:val="20"/>
          <w:lang w:val="it-IT"/>
        </w:rPr>
        <w:t xml:space="preserve"> TVA a pl</w:t>
      </w:r>
      <w:r w:rsidR="00FF058F">
        <w:rPr>
          <w:sz w:val="20"/>
          <w:szCs w:val="20"/>
          <w:lang w:val="it-IT"/>
        </w:rPr>
        <w:t>ă</w:t>
      </w:r>
      <w:r w:rsidRPr="00176127">
        <w:rPr>
          <w:sz w:val="20"/>
          <w:szCs w:val="20"/>
          <w:lang w:val="it-IT"/>
        </w:rPr>
        <w:t>tilor neefectuate.</w:t>
      </w:r>
    </w:p>
    <w:p w14:paraId="034E6209" w14:textId="7F8F995C" w:rsidR="00B118EE" w:rsidRPr="00176127" w:rsidRDefault="00B118EE" w:rsidP="00FA6F63">
      <w:pPr>
        <w:pStyle w:val="NormalWeb"/>
        <w:spacing w:before="0" w:after="0"/>
        <w:jc w:val="both"/>
        <w:rPr>
          <w:rStyle w:val="ln2punct1"/>
          <w:sz w:val="20"/>
          <w:szCs w:val="20"/>
          <w:lang w:val="it-IT"/>
        </w:rPr>
      </w:pPr>
      <w:r w:rsidRPr="00176127">
        <w:rPr>
          <w:rStyle w:val="ln2punct1"/>
          <w:sz w:val="20"/>
          <w:szCs w:val="20"/>
          <w:lang w:val="it-IT"/>
        </w:rPr>
        <w:tab/>
        <w:t>1</w:t>
      </w:r>
      <w:r w:rsidR="001516D5">
        <w:rPr>
          <w:rStyle w:val="ln2punct1"/>
          <w:sz w:val="20"/>
          <w:szCs w:val="20"/>
          <w:lang w:val="it-IT"/>
        </w:rPr>
        <w:t>4</w:t>
      </w:r>
      <w:r w:rsidRPr="00176127">
        <w:rPr>
          <w:rStyle w:val="ln2punct1"/>
          <w:sz w:val="20"/>
          <w:szCs w:val="20"/>
          <w:lang w:val="it-IT"/>
        </w:rPr>
        <w:t>.3.</w:t>
      </w:r>
      <w:r w:rsidRPr="00176127">
        <w:rPr>
          <w:rStyle w:val="ln2punct1"/>
          <w:b w:val="0"/>
          <w:bCs w:val="0"/>
          <w:sz w:val="20"/>
          <w:szCs w:val="20"/>
          <w:lang w:val="it-IT"/>
        </w:rPr>
        <w:t xml:space="preserve"> </w:t>
      </w:r>
      <w:r w:rsidRPr="00176127">
        <w:rPr>
          <w:rStyle w:val="ln2tpunct"/>
          <w:sz w:val="20"/>
          <w:szCs w:val="20"/>
          <w:lang w:val="it-IT"/>
        </w:rPr>
        <w:t>Dacă pe parcursul derul</w:t>
      </w:r>
      <w:r w:rsidR="00FF058F">
        <w:rPr>
          <w:rStyle w:val="ln2tpunct"/>
          <w:sz w:val="20"/>
          <w:szCs w:val="20"/>
          <w:lang w:val="it-IT"/>
        </w:rPr>
        <w:t>ă</w:t>
      </w:r>
      <w:r w:rsidRPr="00176127">
        <w:rPr>
          <w:rStyle w:val="ln2tpunct"/>
          <w:sz w:val="20"/>
          <w:szCs w:val="20"/>
          <w:lang w:val="it-IT"/>
        </w:rPr>
        <w:t>rii contractului, furnizorul nu este</w:t>
      </w:r>
      <w:r w:rsidR="00FF058F">
        <w:rPr>
          <w:rStyle w:val="ln2tpunct"/>
          <w:sz w:val="20"/>
          <w:szCs w:val="20"/>
          <w:lang w:val="it-IT"/>
        </w:rPr>
        <w:t xml:space="preserve"> î</w:t>
      </w:r>
      <w:r w:rsidRPr="00176127">
        <w:rPr>
          <w:rStyle w:val="ln2tpunct"/>
          <w:sz w:val="20"/>
          <w:szCs w:val="20"/>
          <w:lang w:val="it-IT"/>
        </w:rPr>
        <w:t>n m</w:t>
      </w:r>
      <w:r w:rsidR="00FF058F">
        <w:rPr>
          <w:rStyle w:val="ln2tpunct"/>
          <w:sz w:val="20"/>
          <w:szCs w:val="20"/>
          <w:lang w:val="it-IT"/>
        </w:rPr>
        <w:t>ă</w:t>
      </w:r>
      <w:r w:rsidRPr="00176127">
        <w:rPr>
          <w:rStyle w:val="ln2tpunct"/>
          <w:sz w:val="20"/>
          <w:szCs w:val="20"/>
          <w:lang w:val="it-IT"/>
        </w:rPr>
        <w:t>sura s</w:t>
      </w:r>
      <w:r w:rsidR="00FF058F">
        <w:rPr>
          <w:rStyle w:val="ln2tpunct"/>
          <w:sz w:val="20"/>
          <w:szCs w:val="20"/>
          <w:lang w:val="it-IT"/>
        </w:rPr>
        <w:t>ă</w:t>
      </w:r>
      <w:r w:rsidRPr="00176127">
        <w:rPr>
          <w:rStyle w:val="ln2tpunct"/>
          <w:sz w:val="20"/>
          <w:szCs w:val="20"/>
          <w:lang w:val="it-IT"/>
        </w:rPr>
        <w:t xml:space="preserve"> </w:t>
      </w:r>
      <w:r w:rsidR="00FF058F">
        <w:rPr>
          <w:rStyle w:val="ln2tpunct"/>
          <w:sz w:val="20"/>
          <w:szCs w:val="20"/>
          <w:lang w:val="it-IT"/>
        </w:rPr>
        <w:t>î</w:t>
      </w:r>
      <w:r w:rsidRPr="00176127">
        <w:rPr>
          <w:rStyle w:val="ln2tpunct"/>
          <w:sz w:val="20"/>
          <w:szCs w:val="20"/>
          <w:lang w:val="it-IT"/>
        </w:rPr>
        <w:t xml:space="preserve">si </w:t>
      </w:r>
      <w:r w:rsidR="00FF058F">
        <w:rPr>
          <w:rStyle w:val="ln2tpunct"/>
          <w:sz w:val="20"/>
          <w:szCs w:val="20"/>
          <w:lang w:val="it-IT"/>
        </w:rPr>
        <w:t>î</w:t>
      </w:r>
      <w:r w:rsidRPr="00176127">
        <w:rPr>
          <w:rStyle w:val="ln2tpunct"/>
          <w:sz w:val="20"/>
          <w:szCs w:val="20"/>
          <w:lang w:val="it-IT"/>
        </w:rPr>
        <w:t>ndeplineasc</w:t>
      </w:r>
      <w:r w:rsidR="00FF058F">
        <w:rPr>
          <w:rStyle w:val="ln2tpunct"/>
          <w:sz w:val="20"/>
          <w:szCs w:val="20"/>
          <w:lang w:val="it-IT"/>
        </w:rPr>
        <w:t>ă</w:t>
      </w:r>
      <w:r w:rsidRPr="00176127">
        <w:rPr>
          <w:rStyle w:val="ln2tpunct"/>
          <w:sz w:val="20"/>
          <w:szCs w:val="20"/>
          <w:lang w:val="it-IT"/>
        </w:rPr>
        <w:t xml:space="preserve"> obligatiile asumate prin contract, respectiv dac</w:t>
      </w:r>
      <w:r w:rsidR="00FF058F">
        <w:rPr>
          <w:rStyle w:val="ln2tpunct"/>
          <w:sz w:val="20"/>
          <w:szCs w:val="20"/>
          <w:lang w:val="it-IT"/>
        </w:rPr>
        <w:t>ă</w:t>
      </w:r>
      <w:r w:rsidRPr="00176127">
        <w:rPr>
          <w:rStyle w:val="ln2tpunct"/>
          <w:sz w:val="20"/>
          <w:szCs w:val="20"/>
          <w:lang w:val="it-IT"/>
        </w:rPr>
        <w:t xml:space="preserve"> constata ca vor interveni </w:t>
      </w:r>
      <w:r w:rsidR="00FF058F">
        <w:rPr>
          <w:rStyle w:val="ln2tpunct"/>
          <w:sz w:val="20"/>
          <w:szCs w:val="20"/>
          <w:lang w:val="it-IT"/>
        </w:rPr>
        <w:t>î</w:t>
      </w:r>
      <w:r w:rsidRPr="00176127">
        <w:rPr>
          <w:rStyle w:val="ln2tpunct"/>
          <w:sz w:val="20"/>
          <w:szCs w:val="20"/>
          <w:lang w:val="it-IT"/>
        </w:rPr>
        <w:t>nt</w:t>
      </w:r>
      <w:r w:rsidR="00FF058F">
        <w:rPr>
          <w:rStyle w:val="ln2tpunct"/>
          <w:sz w:val="20"/>
          <w:szCs w:val="20"/>
          <w:lang w:val="it-IT"/>
        </w:rPr>
        <w:t>â</w:t>
      </w:r>
      <w:r w:rsidRPr="00176127">
        <w:rPr>
          <w:rStyle w:val="ln2tpunct"/>
          <w:sz w:val="20"/>
          <w:szCs w:val="20"/>
          <w:lang w:val="it-IT"/>
        </w:rPr>
        <w:t xml:space="preserve">rzieri </w:t>
      </w:r>
      <w:r w:rsidR="00FF058F">
        <w:rPr>
          <w:rStyle w:val="ln2tpunct"/>
          <w:sz w:val="20"/>
          <w:szCs w:val="20"/>
          <w:lang w:val="it-IT"/>
        </w:rPr>
        <w:t>î</w:t>
      </w:r>
      <w:r w:rsidRPr="00176127">
        <w:rPr>
          <w:rStyle w:val="ln2tpunct"/>
          <w:sz w:val="20"/>
          <w:szCs w:val="20"/>
          <w:lang w:val="it-IT"/>
        </w:rPr>
        <w:t xml:space="preserve">n executarea </w:t>
      </w:r>
      <w:r w:rsidR="00FF058F">
        <w:rPr>
          <w:rStyle w:val="ln2tpunct"/>
          <w:sz w:val="20"/>
          <w:szCs w:val="20"/>
          <w:lang w:val="it-IT"/>
        </w:rPr>
        <w:t>pre</w:t>
      </w:r>
      <w:r w:rsidRPr="00176127">
        <w:rPr>
          <w:rStyle w:val="ln2tpunct"/>
          <w:sz w:val="20"/>
          <w:szCs w:val="20"/>
          <w:lang w:val="it-IT"/>
        </w:rPr>
        <w:t xml:space="preserve">statiilor la care s-a obligat, va notifica achizitorul în timp util cu privire la cauzele acestor </w:t>
      </w:r>
      <w:r w:rsidR="00FF058F">
        <w:rPr>
          <w:rStyle w:val="ln2tpunct"/>
          <w:sz w:val="20"/>
          <w:szCs w:val="20"/>
          <w:lang w:val="it-IT"/>
        </w:rPr>
        <w:t>î</w:t>
      </w:r>
      <w:r w:rsidRPr="00176127">
        <w:rPr>
          <w:rStyle w:val="ln2tpunct"/>
          <w:sz w:val="20"/>
          <w:szCs w:val="20"/>
          <w:lang w:val="it-IT"/>
        </w:rPr>
        <w:t>nt</w:t>
      </w:r>
      <w:r w:rsidR="00FF058F">
        <w:rPr>
          <w:rStyle w:val="ln2tpunct"/>
          <w:sz w:val="20"/>
          <w:szCs w:val="20"/>
          <w:lang w:val="it-IT"/>
        </w:rPr>
        <w:t>â</w:t>
      </w:r>
      <w:r w:rsidRPr="00176127">
        <w:rPr>
          <w:rStyle w:val="ln2tpunct"/>
          <w:sz w:val="20"/>
          <w:szCs w:val="20"/>
          <w:lang w:val="it-IT"/>
        </w:rPr>
        <w:t>rzieri si a mijloacelor concrete de remediere a acestora.</w:t>
      </w:r>
    </w:p>
    <w:p w14:paraId="7113A339" w14:textId="29AB4BD4" w:rsidR="00B118EE" w:rsidRPr="00176127" w:rsidRDefault="00B118EE" w:rsidP="00FA6F63">
      <w:pPr>
        <w:pStyle w:val="NormalWeb"/>
        <w:spacing w:before="0" w:after="0"/>
        <w:jc w:val="both"/>
        <w:rPr>
          <w:rStyle w:val="ln2tpunct"/>
          <w:b/>
          <w:bCs/>
          <w:sz w:val="20"/>
          <w:szCs w:val="20"/>
          <w:lang w:val="it-IT"/>
        </w:rPr>
      </w:pPr>
      <w:r w:rsidRPr="00176127">
        <w:rPr>
          <w:rStyle w:val="ln2punct1"/>
          <w:sz w:val="20"/>
          <w:szCs w:val="20"/>
          <w:lang w:val="it-IT"/>
        </w:rPr>
        <w:tab/>
        <w:t>1</w:t>
      </w:r>
      <w:r w:rsidR="001516D5">
        <w:rPr>
          <w:rStyle w:val="ln2punct1"/>
          <w:sz w:val="20"/>
          <w:szCs w:val="20"/>
          <w:lang w:val="it-IT"/>
        </w:rPr>
        <w:t>4</w:t>
      </w:r>
      <w:r w:rsidRPr="00176127">
        <w:rPr>
          <w:rStyle w:val="ln2punct1"/>
          <w:sz w:val="20"/>
          <w:szCs w:val="20"/>
          <w:lang w:val="it-IT"/>
        </w:rPr>
        <w:t>.4.</w:t>
      </w:r>
      <w:r w:rsidRPr="00176127">
        <w:rPr>
          <w:rStyle w:val="ln2punct1"/>
          <w:b w:val="0"/>
          <w:bCs w:val="0"/>
          <w:sz w:val="20"/>
          <w:szCs w:val="20"/>
          <w:lang w:val="it-IT"/>
        </w:rPr>
        <w:t xml:space="preserve"> Av</w:t>
      </w:r>
      <w:r w:rsidR="00FF058F">
        <w:rPr>
          <w:rStyle w:val="ln2punct1"/>
          <w:b w:val="0"/>
          <w:bCs w:val="0"/>
          <w:sz w:val="20"/>
          <w:szCs w:val="20"/>
          <w:lang w:val="it-IT"/>
        </w:rPr>
        <w:t>â</w:t>
      </w:r>
      <w:r w:rsidRPr="00176127">
        <w:rPr>
          <w:rStyle w:val="ln2punct1"/>
          <w:b w:val="0"/>
          <w:bCs w:val="0"/>
          <w:sz w:val="20"/>
          <w:szCs w:val="20"/>
          <w:lang w:val="it-IT"/>
        </w:rPr>
        <w:t xml:space="preserve">nd </w:t>
      </w:r>
      <w:r w:rsidR="00FF058F">
        <w:rPr>
          <w:rStyle w:val="ln2punct1"/>
          <w:b w:val="0"/>
          <w:bCs w:val="0"/>
          <w:sz w:val="20"/>
          <w:szCs w:val="20"/>
          <w:lang w:val="it-IT"/>
        </w:rPr>
        <w:t>î</w:t>
      </w:r>
      <w:r w:rsidRPr="00176127">
        <w:rPr>
          <w:rStyle w:val="ln2punct1"/>
          <w:b w:val="0"/>
          <w:bCs w:val="0"/>
          <w:sz w:val="20"/>
          <w:szCs w:val="20"/>
          <w:lang w:val="it-IT"/>
        </w:rPr>
        <w:t xml:space="preserve">n vedere natura </w:t>
      </w:r>
      <w:r w:rsidR="00FF058F">
        <w:rPr>
          <w:rStyle w:val="ln2punct1"/>
          <w:b w:val="0"/>
          <w:bCs w:val="0"/>
          <w:sz w:val="20"/>
          <w:szCs w:val="20"/>
          <w:lang w:val="it-IT"/>
        </w:rPr>
        <w:t>ș</w:t>
      </w:r>
      <w:r w:rsidRPr="00176127">
        <w:rPr>
          <w:rStyle w:val="ln2punct1"/>
          <w:b w:val="0"/>
          <w:bCs w:val="0"/>
          <w:sz w:val="20"/>
          <w:szCs w:val="20"/>
          <w:lang w:val="it-IT"/>
        </w:rPr>
        <w:t>i scopul bunurilor furnizate, p</w:t>
      </w:r>
      <w:r w:rsidR="00FF058F">
        <w:rPr>
          <w:rStyle w:val="ln2punct1"/>
          <w:b w:val="0"/>
          <w:bCs w:val="0"/>
          <w:sz w:val="20"/>
          <w:szCs w:val="20"/>
          <w:lang w:val="it-IT"/>
        </w:rPr>
        <w:t>î</w:t>
      </w:r>
      <w:r w:rsidRPr="00176127">
        <w:rPr>
          <w:rStyle w:val="ln2punct1"/>
          <w:b w:val="0"/>
          <w:bCs w:val="0"/>
          <w:sz w:val="20"/>
          <w:szCs w:val="20"/>
          <w:lang w:val="it-IT"/>
        </w:rPr>
        <w:t>rtile convin ca</w:t>
      </w:r>
      <w:r w:rsidRPr="00176127">
        <w:rPr>
          <w:rStyle w:val="ln2punct1"/>
          <w:sz w:val="20"/>
          <w:szCs w:val="20"/>
          <w:lang w:val="it-IT"/>
        </w:rPr>
        <w:t xml:space="preserve"> </w:t>
      </w:r>
      <w:r w:rsidRPr="00176127">
        <w:rPr>
          <w:rStyle w:val="ln2tpunct"/>
          <w:sz w:val="20"/>
          <w:szCs w:val="20"/>
          <w:lang w:val="it-IT"/>
        </w:rPr>
        <w:t>nerespectarea de c</w:t>
      </w:r>
      <w:r w:rsidR="00FF058F">
        <w:rPr>
          <w:rStyle w:val="ln2tpunct"/>
          <w:sz w:val="20"/>
          <w:szCs w:val="20"/>
          <w:lang w:val="it-IT"/>
        </w:rPr>
        <w:t>ă</w:t>
      </w:r>
      <w:r w:rsidRPr="00176127">
        <w:rPr>
          <w:rStyle w:val="ln2tpunct"/>
          <w:sz w:val="20"/>
          <w:szCs w:val="20"/>
          <w:lang w:val="it-IT"/>
        </w:rPr>
        <w:t xml:space="preserve">tre furnizor a obligatiilor contractuale dă dreptul achizitorul de a solicita penalităţi furnizorului şi de a denunţa in mod unilateral contractul. </w:t>
      </w:r>
    </w:p>
    <w:p w14:paraId="1969A524" w14:textId="7951343B" w:rsidR="00B118EE" w:rsidRDefault="00B118EE" w:rsidP="00FA6F63">
      <w:pPr>
        <w:pStyle w:val="NormalWeb"/>
        <w:spacing w:before="0" w:after="0"/>
        <w:jc w:val="both"/>
        <w:rPr>
          <w:rStyle w:val="ln2tpunct"/>
          <w:sz w:val="20"/>
          <w:szCs w:val="20"/>
          <w:lang w:val="it-IT"/>
        </w:rPr>
      </w:pPr>
      <w:r w:rsidRPr="00176127">
        <w:rPr>
          <w:rStyle w:val="ln2tpunct"/>
          <w:b/>
          <w:bCs/>
          <w:sz w:val="20"/>
          <w:szCs w:val="20"/>
          <w:lang w:val="it-IT"/>
        </w:rPr>
        <w:tab/>
        <w:t>1</w:t>
      </w:r>
      <w:r w:rsidR="001516D5">
        <w:rPr>
          <w:rStyle w:val="ln2tpunct"/>
          <w:b/>
          <w:bCs/>
          <w:sz w:val="20"/>
          <w:szCs w:val="20"/>
          <w:lang w:val="it-IT"/>
        </w:rPr>
        <w:t>4</w:t>
      </w:r>
      <w:r w:rsidRPr="00176127">
        <w:rPr>
          <w:rStyle w:val="ln2tpunct"/>
          <w:b/>
          <w:bCs/>
          <w:sz w:val="20"/>
          <w:szCs w:val="20"/>
          <w:lang w:val="it-IT"/>
        </w:rPr>
        <w:t xml:space="preserve">.5. </w:t>
      </w:r>
      <w:r w:rsidRPr="00176127">
        <w:rPr>
          <w:rStyle w:val="ln2tpunct"/>
          <w:sz w:val="20"/>
          <w:szCs w:val="20"/>
          <w:lang w:val="it-IT"/>
        </w:rPr>
        <w:t>Nelivrarea echipamentului medical p</w:t>
      </w:r>
      <w:r w:rsidR="00FF058F">
        <w:rPr>
          <w:rStyle w:val="ln2tpunct"/>
          <w:sz w:val="20"/>
          <w:szCs w:val="20"/>
          <w:lang w:val="it-IT"/>
        </w:rPr>
        <w:t>â</w:t>
      </w:r>
      <w:r w:rsidRPr="00176127">
        <w:rPr>
          <w:rStyle w:val="ln2tpunct"/>
          <w:sz w:val="20"/>
          <w:szCs w:val="20"/>
          <w:lang w:val="it-IT"/>
        </w:rPr>
        <w:t>n</w:t>
      </w:r>
      <w:r w:rsidR="00FF058F">
        <w:rPr>
          <w:rStyle w:val="ln2tpunct"/>
          <w:sz w:val="20"/>
          <w:szCs w:val="20"/>
          <w:lang w:val="it-IT"/>
        </w:rPr>
        <w:t>ă</w:t>
      </w:r>
      <w:r w:rsidRPr="00176127">
        <w:rPr>
          <w:rStyle w:val="ln2tpunct"/>
          <w:sz w:val="20"/>
          <w:szCs w:val="20"/>
          <w:lang w:val="it-IT"/>
        </w:rPr>
        <w:t xml:space="preserve"> la termenul convenit de p</w:t>
      </w:r>
      <w:r w:rsidR="00FF058F">
        <w:rPr>
          <w:rStyle w:val="ln2tpunct"/>
          <w:sz w:val="20"/>
          <w:szCs w:val="20"/>
          <w:lang w:val="it-IT"/>
        </w:rPr>
        <w:t>ă</w:t>
      </w:r>
      <w:r w:rsidRPr="00176127">
        <w:rPr>
          <w:rStyle w:val="ln2tpunct"/>
          <w:sz w:val="20"/>
          <w:szCs w:val="20"/>
          <w:lang w:val="it-IT"/>
        </w:rPr>
        <w:t>rti d</w:t>
      </w:r>
      <w:r w:rsidR="00FF058F">
        <w:rPr>
          <w:rStyle w:val="ln2tpunct"/>
          <w:sz w:val="20"/>
          <w:szCs w:val="20"/>
          <w:lang w:val="it-IT"/>
        </w:rPr>
        <w:t>ă</w:t>
      </w:r>
      <w:r w:rsidRPr="00176127">
        <w:rPr>
          <w:rStyle w:val="ln2tpunct"/>
          <w:sz w:val="20"/>
          <w:szCs w:val="20"/>
          <w:lang w:val="it-IT"/>
        </w:rPr>
        <w:t xml:space="preserve"> dreptul achizitorului de a denunta </w:t>
      </w:r>
      <w:r w:rsidR="00FF058F">
        <w:rPr>
          <w:rStyle w:val="ln2tpunct"/>
          <w:sz w:val="20"/>
          <w:szCs w:val="20"/>
          <w:lang w:val="it-IT"/>
        </w:rPr>
        <w:t>î</w:t>
      </w:r>
      <w:r w:rsidRPr="00176127">
        <w:rPr>
          <w:rStyle w:val="ln2tpunct"/>
          <w:sz w:val="20"/>
          <w:szCs w:val="20"/>
          <w:lang w:val="it-IT"/>
        </w:rPr>
        <w:t>n mod unilateral contractul, acesta urm</w:t>
      </w:r>
      <w:r w:rsidR="00FF058F">
        <w:rPr>
          <w:rStyle w:val="ln2tpunct"/>
          <w:sz w:val="20"/>
          <w:szCs w:val="20"/>
          <w:lang w:val="it-IT"/>
        </w:rPr>
        <w:t>â</w:t>
      </w:r>
      <w:r w:rsidRPr="00176127">
        <w:rPr>
          <w:rStyle w:val="ln2tpunct"/>
          <w:sz w:val="20"/>
          <w:szCs w:val="20"/>
          <w:lang w:val="it-IT"/>
        </w:rPr>
        <w:t>nd a fi desfiintat de plin drept, f</w:t>
      </w:r>
      <w:r w:rsidR="00FF058F">
        <w:rPr>
          <w:rStyle w:val="ln2tpunct"/>
          <w:sz w:val="20"/>
          <w:szCs w:val="20"/>
          <w:lang w:val="it-IT"/>
        </w:rPr>
        <w:t>ă</w:t>
      </w:r>
      <w:r w:rsidRPr="00176127">
        <w:rPr>
          <w:rStyle w:val="ln2tpunct"/>
          <w:sz w:val="20"/>
          <w:szCs w:val="20"/>
          <w:lang w:val="it-IT"/>
        </w:rPr>
        <w:t>r</w:t>
      </w:r>
      <w:r w:rsidR="00FF058F">
        <w:rPr>
          <w:rStyle w:val="ln2tpunct"/>
          <w:sz w:val="20"/>
          <w:szCs w:val="20"/>
          <w:lang w:val="it-IT"/>
        </w:rPr>
        <w:t>ă</w:t>
      </w:r>
      <w:r w:rsidRPr="00176127">
        <w:rPr>
          <w:rStyle w:val="ln2tpunct"/>
          <w:sz w:val="20"/>
          <w:szCs w:val="20"/>
          <w:lang w:val="it-IT"/>
        </w:rPr>
        <w:t xml:space="preserve"> punere </w:t>
      </w:r>
      <w:r w:rsidR="00FF058F">
        <w:rPr>
          <w:rStyle w:val="ln2tpunct"/>
          <w:sz w:val="20"/>
          <w:szCs w:val="20"/>
          <w:lang w:val="it-IT"/>
        </w:rPr>
        <w:t>î</w:t>
      </w:r>
      <w:r w:rsidRPr="00176127">
        <w:rPr>
          <w:rStyle w:val="ln2tpunct"/>
          <w:sz w:val="20"/>
          <w:szCs w:val="20"/>
          <w:lang w:val="it-IT"/>
        </w:rPr>
        <w:t xml:space="preserve">n </w:t>
      </w:r>
      <w:r w:rsidR="00FF058F">
        <w:rPr>
          <w:rStyle w:val="ln2tpunct"/>
          <w:sz w:val="20"/>
          <w:szCs w:val="20"/>
          <w:lang w:val="it-IT"/>
        </w:rPr>
        <w:t>î</w:t>
      </w:r>
      <w:r w:rsidRPr="00176127">
        <w:rPr>
          <w:rStyle w:val="ln2tpunct"/>
          <w:sz w:val="20"/>
          <w:szCs w:val="20"/>
          <w:lang w:val="it-IT"/>
        </w:rPr>
        <w:t>nt</w:t>
      </w:r>
      <w:r w:rsidR="00FF058F">
        <w:rPr>
          <w:rStyle w:val="ln2tpunct"/>
          <w:sz w:val="20"/>
          <w:szCs w:val="20"/>
          <w:lang w:val="it-IT"/>
        </w:rPr>
        <w:t>â</w:t>
      </w:r>
      <w:r w:rsidRPr="00176127">
        <w:rPr>
          <w:rStyle w:val="ln2tpunct"/>
          <w:sz w:val="20"/>
          <w:szCs w:val="20"/>
          <w:lang w:val="it-IT"/>
        </w:rPr>
        <w:t xml:space="preserve">rziere </w:t>
      </w:r>
      <w:r w:rsidR="00FF058F">
        <w:rPr>
          <w:rStyle w:val="ln2tpunct"/>
          <w:sz w:val="20"/>
          <w:szCs w:val="20"/>
          <w:lang w:val="it-IT"/>
        </w:rPr>
        <w:t>ș</w:t>
      </w:r>
      <w:r w:rsidRPr="00176127">
        <w:rPr>
          <w:rStyle w:val="ln2tpunct"/>
          <w:sz w:val="20"/>
          <w:szCs w:val="20"/>
          <w:lang w:val="it-IT"/>
        </w:rPr>
        <w:t>i f</w:t>
      </w:r>
      <w:r w:rsidR="00FF058F">
        <w:rPr>
          <w:rStyle w:val="ln2tpunct"/>
          <w:sz w:val="20"/>
          <w:szCs w:val="20"/>
          <w:lang w:val="it-IT"/>
        </w:rPr>
        <w:t>ă</w:t>
      </w:r>
      <w:r w:rsidRPr="00176127">
        <w:rPr>
          <w:rStyle w:val="ln2tpunct"/>
          <w:sz w:val="20"/>
          <w:szCs w:val="20"/>
          <w:lang w:val="it-IT"/>
        </w:rPr>
        <w:t>r</w:t>
      </w:r>
      <w:r w:rsidR="00FF058F">
        <w:rPr>
          <w:rStyle w:val="ln2tpunct"/>
          <w:sz w:val="20"/>
          <w:szCs w:val="20"/>
          <w:lang w:val="it-IT"/>
        </w:rPr>
        <w:t>ă</w:t>
      </w:r>
      <w:r w:rsidRPr="00176127">
        <w:rPr>
          <w:rStyle w:val="ln2tpunct"/>
          <w:sz w:val="20"/>
          <w:szCs w:val="20"/>
          <w:lang w:val="it-IT"/>
        </w:rPr>
        <w:t xml:space="preserve"> interventia instantelor judecatoresti, </w:t>
      </w:r>
      <w:r w:rsidR="00FF058F">
        <w:rPr>
          <w:rStyle w:val="ln2tpunct"/>
          <w:sz w:val="20"/>
          <w:szCs w:val="20"/>
          <w:lang w:val="it-IT"/>
        </w:rPr>
        <w:t>î</w:t>
      </w:r>
      <w:r w:rsidRPr="00176127">
        <w:rPr>
          <w:rStyle w:val="ln2tpunct"/>
          <w:sz w:val="20"/>
          <w:szCs w:val="20"/>
          <w:lang w:val="it-IT"/>
        </w:rPr>
        <w:t>ncetarea contractului urm</w:t>
      </w:r>
      <w:r w:rsidR="00270A2D">
        <w:rPr>
          <w:rStyle w:val="ln2tpunct"/>
          <w:sz w:val="20"/>
          <w:szCs w:val="20"/>
          <w:lang w:val="it-IT"/>
        </w:rPr>
        <w:t>â</w:t>
      </w:r>
      <w:r w:rsidRPr="00176127">
        <w:rPr>
          <w:rStyle w:val="ln2tpunct"/>
          <w:sz w:val="20"/>
          <w:szCs w:val="20"/>
          <w:lang w:val="it-IT"/>
        </w:rPr>
        <w:t xml:space="preserve">nd a avea loc prin simpla notificare a furnizorului </w:t>
      </w:r>
      <w:r w:rsidR="00270A2D">
        <w:rPr>
          <w:rStyle w:val="ln2tpunct"/>
          <w:sz w:val="20"/>
          <w:szCs w:val="20"/>
          <w:lang w:val="it-IT"/>
        </w:rPr>
        <w:t>î</w:t>
      </w:r>
      <w:r w:rsidRPr="00176127">
        <w:rPr>
          <w:rStyle w:val="ln2tpunct"/>
          <w:sz w:val="20"/>
          <w:szCs w:val="20"/>
          <w:lang w:val="it-IT"/>
        </w:rPr>
        <w:t>n sensul denunt</w:t>
      </w:r>
      <w:r w:rsidR="00270A2D">
        <w:rPr>
          <w:rStyle w:val="ln2tpunct"/>
          <w:sz w:val="20"/>
          <w:szCs w:val="20"/>
          <w:lang w:val="it-IT"/>
        </w:rPr>
        <w:t>ă</w:t>
      </w:r>
      <w:r w:rsidRPr="00176127">
        <w:rPr>
          <w:rStyle w:val="ln2tpunct"/>
          <w:sz w:val="20"/>
          <w:szCs w:val="20"/>
          <w:lang w:val="it-IT"/>
        </w:rPr>
        <w:t>rii unilaterale a contractului de c</w:t>
      </w:r>
      <w:r w:rsidR="00270A2D">
        <w:rPr>
          <w:rStyle w:val="ln2tpunct"/>
          <w:sz w:val="20"/>
          <w:szCs w:val="20"/>
          <w:lang w:val="it-IT"/>
        </w:rPr>
        <w:t>ă</w:t>
      </w:r>
      <w:r w:rsidRPr="00176127">
        <w:rPr>
          <w:rStyle w:val="ln2tpunct"/>
          <w:sz w:val="20"/>
          <w:szCs w:val="20"/>
          <w:lang w:val="it-IT"/>
        </w:rPr>
        <w:t>tre achizitor.</w:t>
      </w:r>
    </w:p>
    <w:p w14:paraId="04F121FC" w14:textId="77777777" w:rsidR="00B118EE" w:rsidRPr="00176127" w:rsidRDefault="00B118EE" w:rsidP="00FA6F63">
      <w:pPr>
        <w:pStyle w:val="NormalWeb"/>
        <w:spacing w:before="0" w:after="0"/>
        <w:jc w:val="both"/>
        <w:rPr>
          <w:rStyle w:val="ln2punct1"/>
          <w:sz w:val="20"/>
          <w:szCs w:val="20"/>
          <w:lang w:val="it-IT"/>
        </w:rPr>
      </w:pPr>
    </w:p>
    <w:p w14:paraId="31B17419" w14:textId="1A430F5B" w:rsidR="00B118EE" w:rsidRPr="00176127" w:rsidRDefault="00B118EE" w:rsidP="00FA6F63">
      <w:pPr>
        <w:pStyle w:val="NormalWeb"/>
        <w:spacing w:before="0" w:after="0"/>
        <w:jc w:val="both"/>
        <w:rPr>
          <w:rStyle w:val="ln2punct1"/>
          <w:sz w:val="20"/>
          <w:szCs w:val="20"/>
          <w:lang w:val="it-IT"/>
        </w:rPr>
      </w:pPr>
      <w:r w:rsidRPr="00176127">
        <w:rPr>
          <w:rStyle w:val="ln2punct1"/>
          <w:sz w:val="20"/>
          <w:szCs w:val="20"/>
          <w:lang w:val="it-IT"/>
        </w:rPr>
        <w:tab/>
        <w:t>1</w:t>
      </w:r>
      <w:r w:rsidR="001516D5">
        <w:rPr>
          <w:rStyle w:val="ln2punct1"/>
          <w:sz w:val="20"/>
          <w:szCs w:val="20"/>
          <w:lang w:val="it-IT"/>
        </w:rPr>
        <w:t>5</w:t>
      </w:r>
      <w:r w:rsidRPr="00176127">
        <w:rPr>
          <w:rStyle w:val="ln2punct1"/>
          <w:sz w:val="20"/>
          <w:szCs w:val="20"/>
          <w:lang w:val="it-IT"/>
        </w:rPr>
        <w:t>.</w:t>
      </w:r>
      <w:r w:rsidRPr="00176127">
        <w:rPr>
          <w:rStyle w:val="ln2tpunct"/>
          <w:b/>
          <w:bCs/>
          <w:sz w:val="20"/>
          <w:szCs w:val="20"/>
          <w:lang w:val="it-IT"/>
        </w:rPr>
        <w:t xml:space="preserve"> Soluţionarea litigiilor </w:t>
      </w:r>
    </w:p>
    <w:p w14:paraId="7FBFBBB8" w14:textId="2E6F9B99" w:rsidR="00B118EE" w:rsidRPr="00176127" w:rsidRDefault="00B118EE" w:rsidP="00FA6F63">
      <w:pPr>
        <w:pStyle w:val="NormalWeb"/>
        <w:spacing w:before="0" w:after="0"/>
        <w:jc w:val="both"/>
        <w:rPr>
          <w:rStyle w:val="ln2punct1"/>
          <w:sz w:val="20"/>
          <w:szCs w:val="20"/>
          <w:lang w:val="it-IT"/>
        </w:rPr>
      </w:pPr>
      <w:r w:rsidRPr="00176127">
        <w:rPr>
          <w:rStyle w:val="ln2punct1"/>
          <w:sz w:val="20"/>
          <w:szCs w:val="20"/>
          <w:lang w:val="it-IT"/>
        </w:rPr>
        <w:tab/>
      </w:r>
      <w:r w:rsidRPr="00176127">
        <w:rPr>
          <w:rStyle w:val="ln2punct1"/>
          <w:b w:val="0"/>
          <w:bCs w:val="0"/>
          <w:sz w:val="20"/>
          <w:szCs w:val="20"/>
          <w:lang w:val="it-IT"/>
        </w:rPr>
        <w:t>1</w:t>
      </w:r>
      <w:r w:rsidR="001516D5">
        <w:rPr>
          <w:rStyle w:val="ln2punct1"/>
          <w:b w:val="0"/>
          <w:bCs w:val="0"/>
          <w:sz w:val="20"/>
          <w:szCs w:val="20"/>
          <w:lang w:val="it-IT"/>
        </w:rPr>
        <w:t>5</w:t>
      </w:r>
      <w:r w:rsidRPr="00176127">
        <w:rPr>
          <w:rStyle w:val="ln2punct1"/>
          <w:b w:val="0"/>
          <w:bCs w:val="0"/>
          <w:sz w:val="20"/>
          <w:szCs w:val="20"/>
          <w:lang w:val="it-IT"/>
        </w:rPr>
        <w:t>.1</w:t>
      </w:r>
      <w:r w:rsidRPr="00176127">
        <w:rPr>
          <w:rStyle w:val="ln2tpunct"/>
          <w:sz w:val="20"/>
          <w:szCs w:val="20"/>
          <w:lang w:val="it-IT"/>
        </w:rPr>
        <w:t xml:space="preserve"> Partile vor depune toate eforturile pentru a rezolva pe cale amiabilă, prin tratative directe, orice neînţelegere sau dispută care se poate ivi între ei în cadrul sau în legătură cu îndeplinirea contractului. </w:t>
      </w:r>
    </w:p>
    <w:p w14:paraId="79917D79" w14:textId="13D60AF3" w:rsidR="00B118EE" w:rsidRPr="00176127" w:rsidRDefault="00B118EE" w:rsidP="00FA6F63">
      <w:pPr>
        <w:pStyle w:val="NormalWeb"/>
        <w:spacing w:before="0" w:after="0"/>
        <w:jc w:val="both"/>
        <w:rPr>
          <w:sz w:val="20"/>
          <w:szCs w:val="20"/>
          <w:lang w:val="it-IT"/>
        </w:rPr>
      </w:pPr>
      <w:r w:rsidRPr="00176127">
        <w:rPr>
          <w:rStyle w:val="ln2punct1"/>
          <w:sz w:val="20"/>
          <w:szCs w:val="20"/>
          <w:lang w:val="it-IT"/>
        </w:rPr>
        <w:tab/>
      </w:r>
      <w:r w:rsidRPr="00176127">
        <w:rPr>
          <w:rStyle w:val="ln2punct1"/>
          <w:b w:val="0"/>
          <w:bCs w:val="0"/>
          <w:sz w:val="20"/>
          <w:szCs w:val="20"/>
          <w:lang w:val="it-IT"/>
        </w:rPr>
        <w:t>1</w:t>
      </w:r>
      <w:r w:rsidR="001516D5">
        <w:rPr>
          <w:rStyle w:val="ln2punct1"/>
          <w:b w:val="0"/>
          <w:bCs w:val="0"/>
          <w:sz w:val="20"/>
          <w:szCs w:val="20"/>
          <w:lang w:val="it-IT"/>
        </w:rPr>
        <w:t>5</w:t>
      </w:r>
      <w:r w:rsidRPr="00176127">
        <w:rPr>
          <w:rStyle w:val="ln2punct1"/>
          <w:b w:val="0"/>
          <w:bCs w:val="0"/>
          <w:sz w:val="20"/>
          <w:szCs w:val="20"/>
          <w:lang w:val="it-IT"/>
        </w:rPr>
        <w:t xml:space="preserve">.2. </w:t>
      </w:r>
      <w:r w:rsidRPr="00176127">
        <w:rPr>
          <w:rStyle w:val="ln2tpunct"/>
          <w:sz w:val="20"/>
          <w:szCs w:val="20"/>
          <w:lang w:val="it-IT"/>
        </w:rPr>
        <w:t xml:space="preserve"> Dacă divergenţa contractuală nu poate fi </w:t>
      </w:r>
      <w:r w:rsidR="00270A2D">
        <w:rPr>
          <w:rStyle w:val="ln2tpunct"/>
          <w:sz w:val="20"/>
          <w:szCs w:val="20"/>
          <w:lang w:val="it-IT"/>
        </w:rPr>
        <w:t>î</w:t>
      </w:r>
      <w:r w:rsidRPr="00176127">
        <w:rPr>
          <w:rStyle w:val="ln2tpunct"/>
          <w:sz w:val="20"/>
          <w:szCs w:val="20"/>
          <w:lang w:val="it-IT"/>
        </w:rPr>
        <w:t>nl</w:t>
      </w:r>
      <w:r w:rsidR="00270A2D">
        <w:rPr>
          <w:rStyle w:val="ln2tpunct"/>
          <w:sz w:val="20"/>
          <w:szCs w:val="20"/>
          <w:lang w:val="it-IT"/>
        </w:rPr>
        <w:t>ă</w:t>
      </w:r>
      <w:r w:rsidRPr="00176127">
        <w:rPr>
          <w:rStyle w:val="ln2tpunct"/>
          <w:sz w:val="20"/>
          <w:szCs w:val="20"/>
          <w:lang w:val="it-IT"/>
        </w:rPr>
        <w:t xml:space="preserve">turata amiabil, fiecare poate solicita ca disputa să se soluţioneze de către instanţele judecătoreşti competente de pe raza sediului achizitorului. </w:t>
      </w:r>
    </w:p>
    <w:p w14:paraId="5D878012" w14:textId="47FBED4E" w:rsidR="00B118EE" w:rsidRPr="00D31D70" w:rsidRDefault="00B118EE" w:rsidP="00FA6F63">
      <w:pPr>
        <w:jc w:val="both"/>
        <w:rPr>
          <w:sz w:val="20"/>
          <w:szCs w:val="20"/>
          <w:lang w:val="it-IT"/>
        </w:rPr>
      </w:pPr>
      <w:r w:rsidRPr="00176127">
        <w:rPr>
          <w:sz w:val="20"/>
          <w:szCs w:val="20"/>
          <w:lang w:val="it-IT"/>
        </w:rPr>
        <w:tab/>
      </w:r>
      <w:r w:rsidRPr="00176127">
        <w:rPr>
          <w:sz w:val="20"/>
          <w:szCs w:val="20"/>
          <w:lang w:val="fr-FR"/>
        </w:rPr>
        <w:t>1</w:t>
      </w:r>
      <w:r w:rsidR="001516D5">
        <w:rPr>
          <w:sz w:val="20"/>
          <w:szCs w:val="20"/>
          <w:lang w:val="fr-FR"/>
        </w:rPr>
        <w:t>5</w:t>
      </w:r>
      <w:r w:rsidRPr="00176127">
        <w:rPr>
          <w:sz w:val="20"/>
          <w:szCs w:val="20"/>
          <w:lang w:val="fr-FR"/>
        </w:rPr>
        <w:t xml:space="preserve">.3 </w:t>
      </w:r>
      <w:r w:rsidRPr="00176127">
        <w:rPr>
          <w:sz w:val="20"/>
          <w:szCs w:val="20"/>
          <w:lang w:val="it-IT"/>
        </w:rPr>
        <w:t xml:space="preserve">In cazul in care reziliază contractul total sau parţial, autoritatea contractanta poate sa procure, </w:t>
      </w:r>
      <w:r w:rsidR="00270A2D">
        <w:rPr>
          <w:sz w:val="20"/>
          <w:szCs w:val="20"/>
          <w:lang w:val="it-IT"/>
        </w:rPr>
        <w:t>î</w:t>
      </w:r>
      <w:r w:rsidRPr="00176127">
        <w:rPr>
          <w:sz w:val="20"/>
          <w:szCs w:val="20"/>
          <w:lang w:val="it-IT"/>
        </w:rPr>
        <w:t xml:space="preserve">n condiţii pe care le </w:t>
      </w:r>
      <w:r w:rsidR="001516D5">
        <w:rPr>
          <w:sz w:val="20"/>
          <w:szCs w:val="20"/>
          <w:lang w:val="it-IT"/>
        </w:rPr>
        <w:t>c</w:t>
      </w:r>
      <w:r w:rsidRPr="00176127">
        <w:rPr>
          <w:sz w:val="20"/>
          <w:szCs w:val="20"/>
          <w:lang w:val="it-IT"/>
        </w:rPr>
        <w:t xml:space="preserve">onsidera adecvate, produse similare celor nefurnizate, iar furnizorul va suporta orice cheltuieli suplimentare </w:t>
      </w:r>
      <w:r w:rsidR="00270A2D">
        <w:rPr>
          <w:sz w:val="20"/>
          <w:szCs w:val="20"/>
          <w:lang w:val="it-IT"/>
        </w:rPr>
        <w:t>î</w:t>
      </w:r>
      <w:r w:rsidRPr="00176127">
        <w:rPr>
          <w:sz w:val="20"/>
          <w:szCs w:val="20"/>
          <w:lang w:val="it-IT"/>
        </w:rPr>
        <w:t>n legătur</w:t>
      </w:r>
      <w:r w:rsidR="00270A2D">
        <w:rPr>
          <w:sz w:val="20"/>
          <w:szCs w:val="20"/>
          <w:lang w:val="it-IT"/>
        </w:rPr>
        <w:t>ă</w:t>
      </w:r>
      <w:r w:rsidRPr="00176127">
        <w:rPr>
          <w:sz w:val="20"/>
          <w:szCs w:val="20"/>
          <w:lang w:val="it-IT"/>
        </w:rPr>
        <w:t xml:space="preserve"> cu contactarea acestor produse. </w:t>
      </w:r>
    </w:p>
    <w:p w14:paraId="324908C8" w14:textId="77777777" w:rsidR="00B118EE" w:rsidRPr="00D31D70" w:rsidRDefault="00B118EE" w:rsidP="00FA6F63">
      <w:pPr>
        <w:jc w:val="both"/>
        <w:rPr>
          <w:sz w:val="20"/>
          <w:szCs w:val="20"/>
          <w:lang w:val="it-IT"/>
        </w:rPr>
      </w:pPr>
    </w:p>
    <w:p w14:paraId="36E2BD1E" w14:textId="0154C360" w:rsidR="00B118EE" w:rsidRPr="00D31D70" w:rsidRDefault="00B118EE" w:rsidP="00FA6F63">
      <w:pPr>
        <w:ind w:firstLine="708"/>
        <w:jc w:val="both"/>
        <w:rPr>
          <w:sz w:val="20"/>
          <w:szCs w:val="20"/>
          <w:lang w:val="it-IT"/>
        </w:rPr>
      </w:pPr>
      <w:r w:rsidRPr="00D31D70">
        <w:rPr>
          <w:b/>
          <w:bCs/>
          <w:sz w:val="20"/>
          <w:szCs w:val="20"/>
          <w:lang w:val="it-IT"/>
        </w:rPr>
        <w:t>1</w:t>
      </w:r>
      <w:r w:rsidR="001516D5">
        <w:rPr>
          <w:b/>
          <w:bCs/>
          <w:sz w:val="20"/>
          <w:szCs w:val="20"/>
          <w:lang w:val="it-IT"/>
        </w:rPr>
        <w:t>6</w:t>
      </w:r>
      <w:r w:rsidRPr="00D31D70">
        <w:rPr>
          <w:b/>
          <w:bCs/>
          <w:sz w:val="20"/>
          <w:szCs w:val="20"/>
          <w:lang w:val="it-IT"/>
        </w:rPr>
        <w:t>.</w:t>
      </w:r>
      <w:r w:rsidRPr="00D31D70">
        <w:rPr>
          <w:sz w:val="20"/>
          <w:szCs w:val="20"/>
          <w:lang w:val="it-IT"/>
        </w:rPr>
        <w:t xml:space="preserve"> </w:t>
      </w:r>
      <w:r w:rsidRPr="00176127">
        <w:rPr>
          <w:b/>
          <w:bCs/>
          <w:sz w:val="20"/>
          <w:szCs w:val="20"/>
          <w:lang w:val="it-IT"/>
        </w:rPr>
        <w:t>Riscuri/masuri aferente implementarii contractului ce cad in responsabilitatea partilor</w:t>
      </w:r>
    </w:p>
    <w:p w14:paraId="337E0749" w14:textId="77777777" w:rsidR="00B118EE" w:rsidRPr="00D31D70" w:rsidRDefault="00B118EE" w:rsidP="00FA6F63">
      <w:pPr>
        <w:pStyle w:val="NormalWeb"/>
        <w:spacing w:before="0" w:after="0"/>
        <w:jc w:val="both"/>
        <w:rPr>
          <w:sz w:val="20"/>
          <w:szCs w:val="20"/>
          <w:lang w:val="it-IT"/>
        </w:rPr>
      </w:pPr>
    </w:p>
    <w:tbl>
      <w:tblPr>
        <w:tblW w:w="93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0"/>
        <w:gridCol w:w="2176"/>
        <w:gridCol w:w="6526"/>
      </w:tblGrid>
      <w:tr w:rsidR="00B118EE" w:rsidRPr="00D31D70" w14:paraId="1585064F" w14:textId="77777777">
        <w:trPr>
          <w:trHeight w:val="1059"/>
        </w:trPr>
        <w:tc>
          <w:tcPr>
            <w:tcW w:w="640" w:type="dxa"/>
            <w:vAlign w:val="center"/>
          </w:tcPr>
          <w:p w14:paraId="04EA37C4" w14:textId="77777777" w:rsidR="00B118EE" w:rsidRPr="003A604A" w:rsidRDefault="00B118EE" w:rsidP="003A604A">
            <w:pPr>
              <w:rPr>
                <w:sz w:val="20"/>
                <w:szCs w:val="20"/>
                <w:lang w:val="it-IT"/>
              </w:rPr>
            </w:pPr>
            <w:r w:rsidRPr="003A604A">
              <w:rPr>
                <w:sz w:val="20"/>
                <w:szCs w:val="20"/>
                <w:lang w:val="it-IT"/>
              </w:rPr>
              <w:t>Nr. crt.</w:t>
            </w:r>
          </w:p>
        </w:tc>
        <w:tc>
          <w:tcPr>
            <w:tcW w:w="2176" w:type="dxa"/>
            <w:vAlign w:val="center"/>
          </w:tcPr>
          <w:p w14:paraId="286A0F2E" w14:textId="77777777" w:rsidR="00B118EE" w:rsidRPr="003A604A" w:rsidRDefault="00B118EE" w:rsidP="003A604A">
            <w:pPr>
              <w:rPr>
                <w:sz w:val="20"/>
                <w:szCs w:val="20"/>
                <w:lang w:val="it-IT"/>
              </w:rPr>
            </w:pPr>
            <w:r w:rsidRPr="003A604A">
              <w:rPr>
                <w:sz w:val="20"/>
                <w:szCs w:val="20"/>
                <w:lang w:val="it-IT"/>
              </w:rPr>
              <w:t>Riscuri aferente implementarii contractului ce cad in responsabilitatea partilor</w:t>
            </w:r>
          </w:p>
        </w:tc>
        <w:tc>
          <w:tcPr>
            <w:tcW w:w="6526" w:type="dxa"/>
            <w:vAlign w:val="center"/>
          </w:tcPr>
          <w:p w14:paraId="07D51B4D" w14:textId="06482C3E" w:rsidR="00B118EE" w:rsidRPr="00D31D70" w:rsidRDefault="00B118EE" w:rsidP="003A604A">
            <w:pPr>
              <w:jc w:val="both"/>
              <w:rPr>
                <w:sz w:val="20"/>
                <w:szCs w:val="20"/>
                <w:lang w:val="it-IT"/>
              </w:rPr>
            </w:pPr>
            <w:r w:rsidRPr="003A604A">
              <w:rPr>
                <w:sz w:val="20"/>
                <w:szCs w:val="20"/>
                <w:lang w:val="it-IT"/>
              </w:rPr>
              <w:t xml:space="preserve">Masuri de gestionare (eliminare/ diminuare) a riscurilor </w:t>
            </w:r>
            <w:r w:rsidR="00270A2D">
              <w:rPr>
                <w:sz w:val="20"/>
                <w:szCs w:val="20"/>
                <w:lang w:val="it-IT"/>
              </w:rPr>
              <w:t>î</w:t>
            </w:r>
            <w:r w:rsidRPr="003A604A">
              <w:rPr>
                <w:sz w:val="20"/>
                <w:szCs w:val="20"/>
                <w:lang w:val="it-IT"/>
              </w:rPr>
              <w:t xml:space="preserve">n implementarea contractului ce cad </w:t>
            </w:r>
            <w:r w:rsidR="00270A2D">
              <w:rPr>
                <w:sz w:val="20"/>
                <w:szCs w:val="20"/>
                <w:lang w:val="it-IT"/>
              </w:rPr>
              <w:t>î</w:t>
            </w:r>
            <w:r w:rsidRPr="003A604A">
              <w:rPr>
                <w:sz w:val="20"/>
                <w:szCs w:val="20"/>
                <w:lang w:val="it-IT"/>
              </w:rPr>
              <w:t xml:space="preserve">n responsabilitatea </w:t>
            </w:r>
            <w:r w:rsidR="00270A2D">
              <w:rPr>
                <w:sz w:val="20"/>
                <w:szCs w:val="20"/>
                <w:lang w:val="it-IT"/>
              </w:rPr>
              <w:t>pă</w:t>
            </w:r>
            <w:r w:rsidRPr="003A604A">
              <w:rPr>
                <w:sz w:val="20"/>
                <w:szCs w:val="20"/>
                <w:lang w:val="it-IT"/>
              </w:rPr>
              <w:t>rtilor, corelate cu atributiile si responsabilitatile Autorit</w:t>
            </w:r>
            <w:r w:rsidR="00270A2D">
              <w:rPr>
                <w:sz w:val="20"/>
                <w:szCs w:val="20"/>
                <w:lang w:val="it-IT"/>
              </w:rPr>
              <w:t>ăț</w:t>
            </w:r>
            <w:r w:rsidRPr="003A604A">
              <w:rPr>
                <w:sz w:val="20"/>
                <w:szCs w:val="20"/>
                <w:lang w:val="it-IT"/>
              </w:rPr>
              <w:t>ii contractante</w:t>
            </w:r>
          </w:p>
        </w:tc>
      </w:tr>
      <w:tr w:rsidR="00B118EE" w:rsidRPr="00D31D70" w14:paraId="0F0822D0" w14:textId="77777777">
        <w:trPr>
          <w:trHeight w:val="1584"/>
        </w:trPr>
        <w:tc>
          <w:tcPr>
            <w:tcW w:w="640" w:type="dxa"/>
            <w:vAlign w:val="center"/>
          </w:tcPr>
          <w:p w14:paraId="2B4FB40E" w14:textId="77777777" w:rsidR="00B118EE" w:rsidRPr="003A604A" w:rsidRDefault="00B118EE" w:rsidP="003A604A">
            <w:pPr>
              <w:rPr>
                <w:sz w:val="20"/>
                <w:szCs w:val="20"/>
              </w:rPr>
            </w:pPr>
            <w:r w:rsidRPr="003A604A">
              <w:rPr>
                <w:sz w:val="20"/>
                <w:szCs w:val="20"/>
              </w:rPr>
              <w:t>1</w:t>
            </w:r>
          </w:p>
        </w:tc>
        <w:tc>
          <w:tcPr>
            <w:tcW w:w="2176" w:type="dxa"/>
            <w:vAlign w:val="center"/>
          </w:tcPr>
          <w:p w14:paraId="2BBB4F22" w14:textId="77777777" w:rsidR="00B118EE" w:rsidRPr="003A604A" w:rsidRDefault="00B118EE" w:rsidP="003A604A">
            <w:pPr>
              <w:rPr>
                <w:sz w:val="20"/>
                <w:szCs w:val="20"/>
                <w:lang w:val="it-IT"/>
              </w:rPr>
            </w:pPr>
            <w:proofErr w:type="spellStart"/>
            <w:r w:rsidRPr="003A604A">
              <w:rPr>
                <w:sz w:val="20"/>
                <w:szCs w:val="20"/>
              </w:rPr>
              <w:t>Nerespectarea</w:t>
            </w:r>
            <w:proofErr w:type="spellEnd"/>
            <w:r w:rsidRPr="003A604A">
              <w:rPr>
                <w:sz w:val="20"/>
                <w:szCs w:val="20"/>
              </w:rPr>
              <w:t xml:space="preserve"> </w:t>
            </w:r>
            <w:proofErr w:type="spellStart"/>
            <w:r w:rsidRPr="003A604A">
              <w:rPr>
                <w:sz w:val="20"/>
                <w:szCs w:val="20"/>
              </w:rPr>
              <w:t>termenului</w:t>
            </w:r>
            <w:proofErr w:type="spellEnd"/>
            <w:r w:rsidRPr="003A604A">
              <w:rPr>
                <w:sz w:val="20"/>
                <w:szCs w:val="20"/>
              </w:rPr>
              <w:t xml:space="preserve"> de </w:t>
            </w:r>
            <w:proofErr w:type="spellStart"/>
            <w:r w:rsidRPr="003A604A">
              <w:rPr>
                <w:sz w:val="20"/>
                <w:szCs w:val="20"/>
              </w:rPr>
              <w:t>livrare</w:t>
            </w:r>
            <w:proofErr w:type="spellEnd"/>
          </w:p>
        </w:tc>
        <w:tc>
          <w:tcPr>
            <w:tcW w:w="6526" w:type="dxa"/>
            <w:vAlign w:val="center"/>
          </w:tcPr>
          <w:p w14:paraId="4BD7A138" w14:textId="6AF13030" w:rsidR="00B118EE" w:rsidRPr="003A604A" w:rsidRDefault="00B118EE" w:rsidP="003A604A">
            <w:pPr>
              <w:jc w:val="both"/>
              <w:rPr>
                <w:sz w:val="20"/>
                <w:szCs w:val="20"/>
                <w:lang w:val="it-IT"/>
              </w:rPr>
            </w:pPr>
            <w:r w:rsidRPr="003A604A">
              <w:rPr>
                <w:sz w:val="20"/>
                <w:szCs w:val="20"/>
                <w:lang w:val="it-IT"/>
              </w:rPr>
              <w:t>Autoritatea contractanta elaboreaz</w:t>
            </w:r>
            <w:r w:rsidR="00270A2D">
              <w:rPr>
                <w:sz w:val="20"/>
                <w:szCs w:val="20"/>
                <w:lang w:val="it-IT"/>
              </w:rPr>
              <w:t>ă</w:t>
            </w:r>
            <w:r w:rsidRPr="003A604A">
              <w:rPr>
                <w:sz w:val="20"/>
                <w:szCs w:val="20"/>
                <w:lang w:val="it-IT"/>
              </w:rPr>
              <w:t xml:space="preserve"> din timp contractul de furnizare, ce prevede clauze clare de livrare si transmite comenzile </w:t>
            </w:r>
            <w:r w:rsidR="00270A2D">
              <w:rPr>
                <w:sz w:val="20"/>
                <w:szCs w:val="20"/>
                <w:lang w:val="it-IT"/>
              </w:rPr>
              <w:t>î</w:t>
            </w:r>
            <w:r w:rsidRPr="003A604A">
              <w:rPr>
                <w:sz w:val="20"/>
                <w:szCs w:val="20"/>
                <w:lang w:val="it-IT"/>
              </w:rPr>
              <w:t xml:space="preserve">ntr-un termen rezonabil pentru a  da posibilitatea contractantului de a livra marfa </w:t>
            </w:r>
            <w:r w:rsidR="00270A2D">
              <w:rPr>
                <w:sz w:val="20"/>
                <w:szCs w:val="20"/>
                <w:lang w:val="it-IT"/>
              </w:rPr>
              <w:t>î</w:t>
            </w:r>
            <w:r w:rsidRPr="003A604A">
              <w:rPr>
                <w:sz w:val="20"/>
                <w:szCs w:val="20"/>
                <w:lang w:val="it-IT"/>
              </w:rPr>
              <w:t>n termenul stabilit.</w:t>
            </w:r>
          </w:p>
          <w:p w14:paraId="2A50C154" w14:textId="77777777" w:rsidR="00B118EE" w:rsidRPr="003A604A" w:rsidRDefault="00B118EE" w:rsidP="003A604A">
            <w:pPr>
              <w:jc w:val="both"/>
              <w:rPr>
                <w:sz w:val="20"/>
                <w:szCs w:val="20"/>
                <w:lang w:val="it-IT"/>
              </w:rPr>
            </w:pPr>
            <w:r w:rsidRPr="003A604A">
              <w:rPr>
                <w:sz w:val="20"/>
                <w:szCs w:val="20"/>
                <w:lang w:val="it-IT"/>
              </w:rPr>
              <w:t>Contractantul realizeaza un sistem de receptie si gestionare  si prelucrare a comenzilor primite de la Autoritatea contractanta.</w:t>
            </w:r>
          </w:p>
          <w:p w14:paraId="77158123" w14:textId="2BC5B367" w:rsidR="00B118EE" w:rsidRPr="00D31D70" w:rsidRDefault="00B118EE" w:rsidP="003A604A">
            <w:pPr>
              <w:jc w:val="both"/>
              <w:rPr>
                <w:sz w:val="20"/>
                <w:szCs w:val="20"/>
                <w:lang w:val="it-IT"/>
              </w:rPr>
            </w:pPr>
          </w:p>
        </w:tc>
      </w:tr>
      <w:tr w:rsidR="00B118EE" w:rsidRPr="007A3E7E" w14:paraId="09285CB5" w14:textId="77777777">
        <w:trPr>
          <w:trHeight w:val="610"/>
        </w:trPr>
        <w:tc>
          <w:tcPr>
            <w:tcW w:w="640" w:type="dxa"/>
            <w:vAlign w:val="center"/>
          </w:tcPr>
          <w:p w14:paraId="462C4C38" w14:textId="77777777" w:rsidR="00B118EE" w:rsidRPr="003A604A" w:rsidRDefault="00B118EE" w:rsidP="003A604A">
            <w:pPr>
              <w:rPr>
                <w:sz w:val="20"/>
                <w:szCs w:val="20"/>
              </w:rPr>
            </w:pPr>
            <w:r w:rsidRPr="003A604A">
              <w:rPr>
                <w:sz w:val="20"/>
                <w:szCs w:val="20"/>
              </w:rPr>
              <w:t>2</w:t>
            </w:r>
          </w:p>
        </w:tc>
        <w:tc>
          <w:tcPr>
            <w:tcW w:w="2176" w:type="dxa"/>
            <w:vAlign w:val="center"/>
          </w:tcPr>
          <w:p w14:paraId="2C74E533" w14:textId="77777777" w:rsidR="00B118EE" w:rsidRPr="003A604A" w:rsidRDefault="00B118EE" w:rsidP="003A604A">
            <w:pPr>
              <w:rPr>
                <w:sz w:val="20"/>
                <w:szCs w:val="20"/>
              </w:rPr>
            </w:pPr>
            <w:proofErr w:type="spellStart"/>
            <w:r w:rsidRPr="003A604A">
              <w:rPr>
                <w:sz w:val="20"/>
                <w:szCs w:val="20"/>
              </w:rPr>
              <w:t>Transportul</w:t>
            </w:r>
            <w:proofErr w:type="spellEnd"/>
            <w:r w:rsidRPr="003A604A">
              <w:rPr>
                <w:sz w:val="20"/>
                <w:szCs w:val="20"/>
              </w:rPr>
              <w:t xml:space="preserve"> </w:t>
            </w:r>
            <w:proofErr w:type="spellStart"/>
            <w:r w:rsidRPr="003A604A">
              <w:rPr>
                <w:sz w:val="20"/>
                <w:szCs w:val="20"/>
              </w:rPr>
              <w:t>necorespunzator</w:t>
            </w:r>
            <w:proofErr w:type="spellEnd"/>
            <w:r w:rsidRPr="003A604A">
              <w:rPr>
                <w:sz w:val="20"/>
                <w:szCs w:val="20"/>
              </w:rPr>
              <w:t xml:space="preserve"> al </w:t>
            </w:r>
            <w:proofErr w:type="spellStart"/>
            <w:r w:rsidRPr="003A604A">
              <w:rPr>
                <w:sz w:val="20"/>
                <w:szCs w:val="20"/>
              </w:rPr>
              <w:t>marfii</w:t>
            </w:r>
            <w:proofErr w:type="spellEnd"/>
          </w:p>
        </w:tc>
        <w:tc>
          <w:tcPr>
            <w:tcW w:w="6526" w:type="dxa"/>
            <w:vAlign w:val="center"/>
          </w:tcPr>
          <w:p w14:paraId="1B899BBD" w14:textId="77777777" w:rsidR="00B118EE" w:rsidRPr="003A604A" w:rsidRDefault="00B118EE" w:rsidP="003A604A">
            <w:pPr>
              <w:jc w:val="both"/>
              <w:rPr>
                <w:sz w:val="20"/>
                <w:szCs w:val="20"/>
              </w:rPr>
            </w:pPr>
            <w:proofErr w:type="spellStart"/>
            <w:r w:rsidRPr="003A604A">
              <w:rPr>
                <w:sz w:val="20"/>
                <w:szCs w:val="20"/>
              </w:rPr>
              <w:t>Autoritatea</w:t>
            </w:r>
            <w:proofErr w:type="spellEnd"/>
            <w:r w:rsidRPr="003A604A">
              <w:rPr>
                <w:sz w:val="20"/>
                <w:szCs w:val="20"/>
              </w:rPr>
              <w:t xml:space="preserve"> </w:t>
            </w:r>
            <w:proofErr w:type="spellStart"/>
            <w:r w:rsidRPr="003A604A">
              <w:rPr>
                <w:sz w:val="20"/>
                <w:szCs w:val="20"/>
              </w:rPr>
              <w:t>contractanta</w:t>
            </w:r>
            <w:proofErr w:type="spellEnd"/>
            <w:r w:rsidRPr="003A604A">
              <w:rPr>
                <w:sz w:val="20"/>
                <w:szCs w:val="20"/>
              </w:rPr>
              <w:t xml:space="preserve"> a </w:t>
            </w:r>
            <w:proofErr w:type="spellStart"/>
            <w:r w:rsidRPr="003A604A">
              <w:rPr>
                <w:sz w:val="20"/>
                <w:szCs w:val="20"/>
              </w:rPr>
              <w:t>stabilit</w:t>
            </w:r>
            <w:proofErr w:type="spellEnd"/>
            <w:r w:rsidRPr="003A604A">
              <w:rPr>
                <w:sz w:val="20"/>
                <w:szCs w:val="20"/>
              </w:rPr>
              <w:t xml:space="preserve"> </w:t>
            </w:r>
            <w:proofErr w:type="spellStart"/>
            <w:r w:rsidRPr="003A604A">
              <w:rPr>
                <w:sz w:val="20"/>
                <w:szCs w:val="20"/>
              </w:rPr>
              <w:t>clauze</w:t>
            </w:r>
            <w:proofErr w:type="spellEnd"/>
            <w:r w:rsidRPr="003A604A">
              <w:rPr>
                <w:sz w:val="20"/>
                <w:szCs w:val="20"/>
              </w:rPr>
              <w:t xml:space="preserve"> </w:t>
            </w:r>
            <w:proofErr w:type="spellStart"/>
            <w:r w:rsidRPr="003A604A">
              <w:rPr>
                <w:sz w:val="20"/>
                <w:szCs w:val="20"/>
              </w:rPr>
              <w:t>contractuale</w:t>
            </w:r>
            <w:proofErr w:type="spellEnd"/>
            <w:r w:rsidRPr="003A604A">
              <w:rPr>
                <w:sz w:val="20"/>
                <w:szCs w:val="20"/>
              </w:rPr>
              <w:t xml:space="preserve"> </w:t>
            </w:r>
            <w:proofErr w:type="spellStart"/>
            <w:r w:rsidRPr="003A604A">
              <w:rPr>
                <w:sz w:val="20"/>
                <w:szCs w:val="20"/>
              </w:rPr>
              <w:t>clare</w:t>
            </w:r>
            <w:proofErr w:type="spellEnd"/>
            <w:r w:rsidRPr="003A604A">
              <w:rPr>
                <w:sz w:val="20"/>
                <w:szCs w:val="20"/>
              </w:rPr>
              <w:t xml:space="preserve"> </w:t>
            </w:r>
            <w:proofErr w:type="spellStart"/>
            <w:r w:rsidRPr="003A604A">
              <w:rPr>
                <w:sz w:val="20"/>
                <w:szCs w:val="20"/>
              </w:rPr>
              <w:t>privind</w:t>
            </w:r>
            <w:proofErr w:type="spellEnd"/>
            <w:r w:rsidRPr="003A604A">
              <w:rPr>
                <w:sz w:val="20"/>
                <w:szCs w:val="20"/>
              </w:rPr>
              <w:t xml:space="preserve"> </w:t>
            </w:r>
            <w:proofErr w:type="spellStart"/>
            <w:r w:rsidRPr="003A604A">
              <w:rPr>
                <w:sz w:val="20"/>
                <w:szCs w:val="20"/>
              </w:rPr>
              <w:t>conditiile</w:t>
            </w:r>
            <w:proofErr w:type="spellEnd"/>
            <w:r w:rsidRPr="003A604A">
              <w:rPr>
                <w:sz w:val="20"/>
                <w:szCs w:val="20"/>
              </w:rPr>
              <w:t xml:space="preserve"> de transport </w:t>
            </w:r>
            <w:proofErr w:type="spellStart"/>
            <w:r w:rsidRPr="003A604A">
              <w:rPr>
                <w:sz w:val="20"/>
                <w:szCs w:val="20"/>
              </w:rPr>
              <w:t>avand</w:t>
            </w:r>
            <w:proofErr w:type="spellEnd"/>
            <w:r w:rsidRPr="003A604A">
              <w:rPr>
                <w:sz w:val="20"/>
                <w:szCs w:val="20"/>
              </w:rPr>
              <w:t xml:space="preserve"> in </w:t>
            </w:r>
            <w:proofErr w:type="spellStart"/>
            <w:r w:rsidRPr="003A604A">
              <w:rPr>
                <w:sz w:val="20"/>
                <w:szCs w:val="20"/>
              </w:rPr>
              <w:t>vedere</w:t>
            </w:r>
            <w:proofErr w:type="spellEnd"/>
            <w:r w:rsidRPr="003A604A">
              <w:rPr>
                <w:sz w:val="20"/>
                <w:szCs w:val="20"/>
              </w:rPr>
              <w:t xml:space="preserve"> </w:t>
            </w:r>
            <w:proofErr w:type="spellStart"/>
            <w:r w:rsidRPr="003A604A">
              <w:rPr>
                <w:sz w:val="20"/>
                <w:szCs w:val="20"/>
              </w:rPr>
              <w:t>caracterul</w:t>
            </w:r>
            <w:proofErr w:type="spellEnd"/>
            <w:r w:rsidRPr="003A604A">
              <w:rPr>
                <w:sz w:val="20"/>
                <w:szCs w:val="20"/>
              </w:rPr>
              <w:t xml:space="preserve"> </w:t>
            </w:r>
            <w:proofErr w:type="spellStart"/>
            <w:r w:rsidRPr="003A604A">
              <w:rPr>
                <w:sz w:val="20"/>
                <w:szCs w:val="20"/>
              </w:rPr>
              <w:t>sensibil</w:t>
            </w:r>
            <w:proofErr w:type="spellEnd"/>
            <w:r w:rsidRPr="003A604A">
              <w:rPr>
                <w:sz w:val="20"/>
                <w:szCs w:val="20"/>
              </w:rPr>
              <w:t xml:space="preserve"> al </w:t>
            </w:r>
            <w:proofErr w:type="spellStart"/>
            <w:r w:rsidRPr="003A604A">
              <w:rPr>
                <w:sz w:val="20"/>
                <w:szCs w:val="20"/>
              </w:rPr>
              <w:t>marfii</w:t>
            </w:r>
            <w:proofErr w:type="spellEnd"/>
            <w:r w:rsidRPr="003A604A">
              <w:rPr>
                <w:sz w:val="20"/>
                <w:szCs w:val="20"/>
              </w:rPr>
              <w:t>.</w:t>
            </w:r>
          </w:p>
        </w:tc>
      </w:tr>
      <w:tr w:rsidR="00B118EE" w:rsidRPr="00D31D70" w14:paraId="6FDD9D48" w14:textId="77777777">
        <w:trPr>
          <w:trHeight w:val="796"/>
        </w:trPr>
        <w:tc>
          <w:tcPr>
            <w:tcW w:w="640" w:type="dxa"/>
            <w:vAlign w:val="center"/>
          </w:tcPr>
          <w:p w14:paraId="6C794453" w14:textId="77777777" w:rsidR="00B118EE" w:rsidRPr="003A604A" w:rsidRDefault="00B118EE" w:rsidP="003A604A">
            <w:pPr>
              <w:rPr>
                <w:sz w:val="20"/>
                <w:szCs w:val="20"/>
                <w:lang w:val="it-IT"/>
              </w:rPr>
            </w:pPr>
            <w:r w:rsidRPr="003A604A">
              <w:rPr>
                <w:sz w:val="20"/>
                <w:szCs w:val="20"/>
                <w:lang w:val="it-IT"/>
              </w:rPr>
              <w:t>3</w:t>
            </w:r>
          </w:p>
        </w:tc>
        <w:tc>
          <w:tcPr>
            <w:tcW w:w="2176" w:type="dxa"/>
            <w:vAlign w:val="center"/>
          </w:tcPr>
          <w:p w14:paraId="033F0351" w14:textId="77777777" w:rsidR="00B118EE" w:rsidRPr="003A604A" w:rsidRDefault="00B118EE" w:rsidP="003A604A">
            <w:pPr>
              <w:rPr>
                <w:sz w:val="20"/>
                <w:szCs w:val="20"/>
                <w:lang w:val="it-IT"/>
              </w:rPr>
            </w:pPr>
            <w:r w:rsidRPr="003A604A">
              <w:rPr>
                <w:sz w:val="20"/>
                <w:szCs w:val="20"/>
                <w:lang w:val="it-IT"/>
              </w:rPr>
              <w:t xml:space="preserve">Livrare produse necorespunzatoare din punct de vedere tehnic </w:t>
            </w:r>
            <w:r w:rsidRPr="003A604A">
              <w:rPr>
                <w:sz w:val="20"/>
                <w:szCs w:val="20"/>
                <w:lang w:val="it-IT"/>
              </w:rPr>
              <w:lastRenderedPageBreak/>
              <w:t>sau al parametrilor ofertati</w:t>
            </w:r>
          </w:p>
        </w:tc>
        <w:tc>
          <w:tcPr>
            <w:tcW w:w="6526" w:type="dxa"/>
            <w:vAlign w:val="center"/>
          </w:tcPr>
          <w:p w14:paraId="236EE1EA" w14:textId="307D12BA" w:rsidR="00B118EE" w:rsidRPr="00D31D70" w:rsidRDefault="00B118EE" w:rsidP="003A604A">
            <w:pPr>
              <w:jc w:val="both"/>
              <w:rPr>
                <w:sz w:val="20"/>
                <w:szCs w:val="20"/>
                <w:lang w:val="it-IT"/>
              </w:rPr>
            </w:pPr>
            <w:r w:rsidRPr="003A604A">
              <w:rPr>
                <w:sz w:val="20"/>
                <w:szCs w:val="20"/>
                <w:lang w:val="it-IT"/>
              </w:rPr>
              <w:lastRenderedPageBreak/>
              <w:t>Autoritatea contractanta stabileste comisia de receptie specifica produselor ce fac obiectul contract</w:t>
            </w:r>
            <w:r w:rsidR="001516D5">
              <w:rPr>
                <w:sz w:val="20"/>
                <w:szCs w:val="20"/>
                <w:lang w:val="it-IT"/>
              </w:rPr>
              <w:t>ului</w:t>
            </w:r>
            <w:r w:rsidRPr="003A604A">
              <w:rPr>
                <w:sz w:val="20"/>
                <w:szCs w:val="20"/>
                <w:lang w:val="it-IT"/>
              </w:rPr>
              <w:t xml:space="preserve">, din personal de specialitate cu experienta in verificarea caracteristicilor si parametrilor tehnici ai produselor. Contractantul </w:t>
            </w:r>
            <w:r w:rsidRPr="003A604A">
              <w:rPr>
                <w:sz w:val="20"/>
                <w:szCs w:val="20"/>
                <w:lang w:val="it-IT"/>
              </w:rPr>
              <w:lastRenderedPageBreak/>
              <w:t>verifica prin personal de specialitate inainte de livrare, respectand propunerea tehnica intocmita.</w:t>
            </w:r>
          </w:p>
        </w:tc>
      </w:tr>
    </w:tbl>
    <w:p w14:paraId="23E7CABE" w14:textId="77777777" w:rsidR="00B118EE" w:rsidRPr="00D31D70" w:rsidRDefault="00B118EE" w:rsidP="00FA6F63">
      <w:pPr>
        <w:pStyle w:val="NormalWeb"/>
        <w:spacing w:before="0" w:after="0"/>
        <w:ind w:firstLine="708"/>
        <w:jc w:val="both"/>
        <w:rPr>
          <w:sz w:val="20"/>
          <w:szCs w:val="20"/>
          <w:lang w:val="it-IT"/>
        </w:rPr>
      </w:pPr>
    </w:p>
    <w:p w14:paraId="0E59B0F8" w14:textId="77777777" w:rsidR="00B118EE" w:rsidRPr="00176127" w:rsidRDefault="00B118EE" w:rsidP="00FA6F63">
      <w:pPr>
        <w:pStyle w:val="NormalWeb"/>
        <w:spacing w:before="0" w:after="0"/>
        <w:ind w:firstLine="708"/>
        <w:jc w:val="both"/>
        <w:rPr>
          <w:rStyle w:val="ln2punct1"/>
          <w:sz w:val="20"/>
          <w:szCs w:val="20"/>
          <w:lang w:val="it-IT"/>
        </w:rPr>
      </w:pPr>
      <w:r w:rsidRPr="00176127">
        <w:rPr>
          <w:rStyle w:val="ln2punct1"/>
          <w:sz w:val="20"/>
          <w:szCs w:val="20"/>
          <w:lang w:val="it-IT"/>
        </w:rPr>
        <w:t>1</w:t>
      </w:r>
      <w:r>
        <w:rPr>
          <w:rStyle w:val="ln2punct1"/>
          <w:sz w:val="20"/>
          <w:szCs w:val="20"/>
          <w:lang w:val="it-IT"/>
        </w:rPr>
        <w:t>8</w:t>
      </w:r>
      <w:r w:rsidRPr="00176127">
        <w:rPr>
          <w:rStyle w:val="ln2punct1"/>
          <w:sz w:val="20"/>
          <w:szCs w:val="20"/>
          <w:lang w:val="it-IT"/>
        </w:rPr>
        <w:t>.</w:t>
      </w:r>
      <w:r w:rsidRPr="00176127">
        <w:rPr>
          <w:rStyle w:val="ln2tpunct"/>
          <w:b/>
          <w:bCs/>
          <w:sz w:val="20"/>
          <w:szCs w:val="20"/>
          <w:lang w:val="it-IT"/>
        </w:rPr>
        <w:t xml:space="preserve"> Dispozitii finale</w:t>
      </w:r>
    </w:p>
    <w:p w14:paraId="21E6DAAF" w14:textId="77777777" w:rsidR="00B118EE" w:rsidRPr="00176127" w:rsidRDefault="00B118EE" w:rsidP="00FA6F63">
      <w:pPr>
        <w:pStyle w:val="NormalWeb"/>
        <w:spacing w:before="0" w:after="0"/>
        <w:jc w:val="both"/>
        <w:rPr>
          <w:rStyle w:val="ln2tpunct"/>
          <w:b/>
          <w:bCs/>
          <w:sz w:val="20"/>
          <w:szCs w:val="20"/>
          <w:lang w:val="it-IT"/>
        </w:rPr>
      </w:pPr>
      <w:r w:rsidRPr="00176127">
        <w:rPr>
          <w:rStyle w:val="ln2punct1"/>
          <w:sz w:val="20"/>
          <w:szCs w:val="20"/>
          <w:lang w:val="it-IT"/>
        </w:rPr>
        <w:tab/>
        <w:t>1</w:t>
      </w:r>
      <w:r>
        <w:rPr>
          <w:rStyle w:val="ln2punct1"/>
          <w:sz w:val="20"/>
          <w:szCs w:val="20"/>
          <w:lang w:val="it-IT"/>
        </w:rPr>
        <w:t>8</w:t>
      </w:r>
      <w:r w:rsidRPr="00176127">
        <w:rPr>
          <w:rStyle w:val="ln2punct1"/>
          <w:sz w:val="20"/>
          <w:szCs w:val="20"/>
          <w:lang w:val="it-IT"/>
        </w:rPr>
        <w:t>.1.</w:t>
      </w:r>
      <w:r w:rsidRPr="00176127">
        <w:rPr>
          <w:rStyle w:val="ln2tpunct"/>
          <w:b/>
          <w:bCs/>
          <w:sz w:val="20"/>
          <w:szCs w:val="20"/>
          <w:lang w:val="it-IT"/>
        </w:rPr>
        <w:t xml:space="preserve"> </w:t>
      </w:r>
      <w:r w:rsidRPr="00176127">
        <w:rPr>
          <w:rStyle w:val="ln2tpunct"/>
          <w:sz w:val="20"/>
          <w:szCs w:val="20"/>
          <w:lang w:val="it-IT"/>
        </w:rPr>
        <w:t xml:space="preserve">Limba care guvernează contractul este limba română. </w:t>
      </w:r>
    </w:p>
    <w:p w14:paraId="30603515" w14:textId="77777777" w:rsidR="00B118EE" w:rsidRPr="00176127" w:rsidRDefault="00B118EE" w:rsidP="00FA6F63">
      <w:pPr>
        <w:pStyle w:val="NormalWeb"/>
        <w:spacing w:before="0" w:after="0"/>
        <w:jc w:val="both"/>
        <w:rPr>
          <w:rStyle w:val="ln2tpunct"/>
          <w:b/>
          <w:bCs/>
          <w:sz w:val="20"/>
          <w:szCs w:val="20"/>
          <w:lang w:val="it-IT"/>
        </w:rPr>
      </w:pPr>
      <w:r w:rsidRPr="00176127">
        <w:rPr>
          <w:rStyle w:val="ln2tpunct"/>
          <w:b/>
          <w:bCs/>
          <w:sz w:val="20"/>
          <w:szCs w:val="20"/>
          <w:lang w:val="it-IT"/>
        </w:rPr>
        <w:tab/>
        <w:t>1</w:t>
      </w:r>
      <w:r>
        <w:rPr>
          <w:rStyle w:val="ln2tpunct"/>
          <w:b/>
          <w:bCs/>
          <w:sz w:val="20"/>
          <w:szCs w:val="20"/>
          <w:lang w:val="it-IT"/>
        </w:rPr>
        <w:t>8</w:t>
      </w:r>
      <w:r w:rsidRPr="00176127">
        <w:rPr>
          <w:rStyle w:val="ln2tpunct"/>
          <w:b/>
          <w:bCs/>
          <w:sz w:val="20"/>
          <w:szCs w:val="20"/>
          <w:lang w:val="it-IT"/>
        </w:rPr>
        <w:t xml:space="preserve">.2. </w:t>
      </w:r>
      <w:r w:rsidRPr="00176127">
        <w:rPr>
          <w:sz w:val="20"/>
          <w:szCs w:val="20"/>
          <w:lang w:val="it-IT"/>
        </w:rPr>
        <w:t>Orice comunicare între părţi referitoare la executarea prezentului contract, trebuie să fie intocmita  în scris, semnata de reprezentantul legal si inregistrata la autoritatea contractanta.</w:t>
      </w:r>
      <w:r w:rsidRPr="00176127">
        <w:rPr>
          <w:b/>
          <w:bCs/>
          <w:sz w:val="20"/>
          <w:szCs w:val="20"/>
          <w:lang w:val="it-IT"/>
        </w:rPr>
        <w:t xml:space="preserve"> </w:t>
      </w:r>
      <w:r w:rsidRPr="00176127">
        <w:rPr>
          <w:sz w:val="20"/>
          <w:szCs w:val="20"/>
          <w:lang w:val="it-IT"/>
        </w:rPr>
        <w:t>Comunicările se vor efectua prin posta cu confirmare de primire, fax si email .</w:t>
      </w:r>
    </w:p>
    <w:p w14:paraId="75E1215F" w14:textId="77777777" w:rsidR="00B118EE" w:rsidRPr="00176127" w:rsidRDefault="00B118EE" w:rsidP="00FA6F63">
      <w:pPr>
        <w:pStyle w:val="NormalWeb"/>
        <w:spacing w:before="0" w:after="0"/>
        <w:rPr>
          <w:sz w:val="20"/>
          <w:szCs w:val="20"/>
          <w:lang w:val="it-IT"/>
        </w:rPr>
      </w:pPr>
      <w:r w:rsidRPr="00176127">
        <w:rPr>
          <w:rStyle w:val="ln2tpunct"/>
          <w:b/>
          <w:bCs/>
          <w:sz w:val="20"/>
          <w:szCs w:val="20"/>
          <w:lang w:val="it-IT"/>
        </w:rPr>
        <w:tab/>
        <w:t>1</w:t>
      </w:r>
      <w:r>
        <w:rPr>
          <w:rStyle w:val="ln2tpunct"/>
          <w:b/>
          <w:bCs/>
          <w:sz w:val="20"/>
          <w:szCs w:val="20"/>
          <w:lang w:val="it-IT"/>
        </w:rPr>
        <w:t>8</w:t>
      </w:r>
      <w:r w:rsidRPr="00176127">
        <w:rPr>
          <w:rStyle w:val="ln2tpunct"/>
          <w:b/>
          <w:bCs/>
          <w:sz w:val="20"/>
          <w:szCs w:val="20"/>
          <w:lang w:val="it-IT"/>
        </w:rPr>
        <w:t>.3</w:t>
      </w:r>
      <w:r w:rsidRPr="00176127">
        <w:rPr>
          <w:rStyle w:val="ln2tpunct"/>
          <w:sz w:val="20"/>
          <w:szCs w:val="20"/>
          <w:lang w:val="it-IT"/>
        </w:rPr>
        <w:t xml:space="preserve">. </w:t>
      </w:r>
      <w:r w:rsidRPr="00176127">
        <w:rPr>
          <w:sz w:val="20"/>
          <w:szCs w:val="20"/>
          <w:lang w:val="it-IT"/>
        </w:rPr>
        <w:t>Prezentul contract se completeaza de drept cu dispozitiile Legii nr. 98/2006 privind achiziţiile publice si cu prevederile Codului Civil.</w:t>
      </w:r>
    </w:p>
    <w:p w14:paraId="58CA22EF" w14:textId="2A9DB4F1" w:rsidR="00B118EE" w:rsidRPr="00D31D70" w:rsidRDefault="00B118EE" w:rsidP="00FA6F63">
      <w:pPr>
        <w:pStyle w:val="NormalWeb"/>
        <w:spacing w:before="0" w:after="0"/>
        <w:jc w:val="both"/>
        <w:rPr>
          <w:sz w:val="20"/>
          <w:szCs w:val="20"/>
          <w:lang w:val="it-IT"/>
        </w:rPr>
      </w:pPr>
      <w:r w:rsidRPr="00176127">
        <w:rPr>
          <w:sz w:val="20"/>
          <w:szCs w:val="20"/>
          <w:lang w:val="it-IT"/>
        </w:rPr>
        <w:br/>
      </w:r>
      <w:r w:rsidRPr="00176127">
        <w:rPr>
          <w:sz w:val="20"/>
          <w:szCs w:val="20"/>
          <w:lang w:val="it-IT"/>
        </w:rPr>
        <w:tab/>
      </w:r>
      <w:r w:rsidRPr="00176127">
        <w:rPr>
          <w:sz w:val="20"/>
          <w:szCs w:val="20"/>
          <w:lang w:val="nl-NL"/>
        </w:rPr>
        <w:t xml:space="preserve">Prezenta conventie a fost încheiata astăzi </w:t>
      </w:r>
      <w:r w:rsidR="004C122A">
        <w:rPr>
          <w:sz w:val="20"/>
          <w:szCs w:val="20"/>
          <w:lang w:val="nl-NL"/>
        </w:rPr>
        <w:t xml:space="preserve"> 09.07.2021 </w:t>
      </w:r>
      <w:r w:rsidRPr="00176127">
        <w:rPr>
          <w:sz w:val="20"/>
          <w:szCs w:val="20"/>
          <w:lang w:val="nl-NL"/>
        </w:rPr>
        <w:t>în</w:t>
      </w:r>
      <w:r w:rsidR="004C122A">
        <w:rPr>
          <w:sz w:val="20"/>
          <w:szCs w:val="20"/>
          <w:lang w:val="nl-NL"/>
        </w:rPr>
        <w:t xml:space="preserve">  2 </w:t>
      </w:r>
      <w:r w:rsidRPr="00176127">
        <w:rPr>
          <w:sz w:val="20"/>
          <w:szCs w:val="20"/>
          <w:lang w:val="nl-NL"/>
        </w:rPr>
        <w:t xml:space="preserve"> exemplare originale cu valoare juridică egală, câte unul pentru fiecare parte.</w:t>
      </w:r>
    </w:p>
    <w:p w14:paraId="5DAB1A8A" w14:textId="77777777" w:rsidR="00B118EE" w:rsidRPr="00D31D70" w:rsidRDefault="00B118EE" w:rsidP="00FA6F63">
      <w:pPr>
        <w:pStyle w:val="NormalWeb"/>
        <w:spacing w:before="0" w:after="0"/>
        <w:rPr>
          <w:sz w:val="20"/>
          <w:szCs w:val="20"/>
          <w:lang w:val="it-IT"/>
        </w:rPr>
      </w:pPr>
    </w:p>
    <w:p w14:paraId="561D176B" w14:textId="57099D35" w:rsidR="00270A2D" w:rsidRDefault="00B118EE" w:rsidP="00530699">
      <w:pPr>
        <w:pStyle w:val="NormalWeb"/>
        <w:spacing w:before="0" w:after="0"/>
        <w:rPr>
          <w:sz w:val="20"/>
          <w:szCs w:val="20"/>
          <w:lang w:val="it-IT"/>
        </w:rPr>
      </w:pPr>
      <w:r w:rsidRPr="00176127">
        <w:rPr>
          <w:sz w:val="20"/>
          <w:szCs w:val="20"/>
          <w:lang w:val="it-IT"/>
        </w:rPr>
        <w:tab/>
        <w:t>Achizitor</w:t>
      </w:r>
      <w:r w:rsidR="00270A2D">
        <w:rPr>
          <w:sz w:val="20"/>
          <w:szCs w:val="20"/>
          <w:lang w:val="it-IT"/>
        </w:rPr>
        <w:t xml:space="preserve">                                                                                                           FURNIZOR</w:t>
      </w:r>
    </w:p>
    <w:p w14:paraId="26E0D046" w14:textId="77777777" w:rsidR="00270A2D" w:rsidRDefault="00270A2D" w:rsidP="00530699">
      <w:pPr>
        <w:pStyle w:val="NormalWeb"/>
        <w:spacing w:before="0" w:after="0"/>
        <w:rPr>
          <w:sz w:val="20"/>
          <w:szCs w:val="20"/>
          <w:lang w:val="it-IT"/>
        </w:rPr>
      </w:pPr>
    </w:p>
    <w:p w14:paraId="4E620E24" w14:textId="77777777" w:rsidR="00EA5518" w:rsidRDefault="00270A2D" w:rsidP="00530699">
      <w:pPr>
        <w:pStyle w:val="NormalWeb"/>
        <w:spacing w:before="0" w:after="0"/>
        <w:rPr>
          <w:sz w:val="20"/>
          <w:szCs w:val="20"/>
        </w:rPr>
      </w:pPr>
      <w:r>
        <w:rPr>
          <w:sz w:val="20"/>
          <w:szCs w:val="20"/>
          <w:lang w:val="it-IT"/>
        </w:rPr>
        <w:t xml:space="preserve">       COMUNA BRATCA</w:t>
      </w:r>
      <w:r w:rsidR="00B118EE" w:rsidRPr="00176127">
        <w:rPr>
          <w:sz w:val="20"/>
          <w:szCs w:val="20"/>
        </w:rPr>
        <w:tab/>
      </w:r>
      <w:r w:rsidR="00B118EE" w:rsidRPr="00176127">
        <w:rPr>
          <w:sz w:val="20"/>
          <w:szCs w:val="20"/>
        </w:rPr>
        <w:tab/>
      </w:r>
      <w:r w:rsidR="00EA5518">
        <w:rPr>
          <w:sz w:val="20"/>
          <w:szCs w:val="20"/>
        </w:rPr>
        <w:t xml:space="preserve">                                                                               SC IRUM S.A</w:t>
      </w:r>
      <w:r w:rsidR="00B118EE" w:rsidRPr="00176127">
        <w:rPr>
          <w:sz w:val="20"/>
          <w:szCs w:val="20"/>
        </w:rPr>
        <w:tab/>
      </w:r>
      <w:r w:rsidR="00EA5518">
        <w:rPr>
          <w:sz w:val="20"/>
          <w:szCs w:val="20"/>
        </w:rPr>
        <w:t xml:space="preserve">                                                       </w:t>
      </w:r>
      <w:r w:rsidR="00B118EE" w:rsidRPr="00176127">
        <w:rPr>
          <w:sz w:val="20"/>
          <w:szCs w:val="20"/>
        </w:rPr>
        <w:tab/>
      </w:r>
      <w:r w:rsidR="00B118EE" w:rsidRPr="00176127">
        <w:rPr>
          <w:sz w:val="20"/>
          <w:szCs w:val="20"/>
        </w:rPr>
        <w:tab/>
      </w:r>
      <w:r>
        <w:rPr>
          <w:sz w:val="20"/>
          <w:szCs w:val="20"/>
        </w:rPr>
        <w:t xml:space="preserve">                                              </w:t>
      </w:r>
    </w:p>
    <w:p w14:paraId="2FB19F7D" w14:textId="712F6DF5" w:rsidR="00270A2D" w:rsidRDefault="00270A2D" w:rsidP="00530699">
      <w:pPr>
        <w:pStyle w:val="NormalWeb"/>
        <w:spacing w:before="0" w:after="0"/>
        <w:rPr>
          <w:sz w:val="20"/>
          <w:szCs w:val="20"/>
        </w:rPr>
      </w:pPr>
      <w:r>
        <w:rPr>
          <w:sz w:val="20"/>
          <w:szCs w:val="20"/>
        </w:rPr>
        <w:t xml:space="preserve">              </w:t>
      </w:r>
      <w:proofErr w:type="spellStart"/>
      <w:r>
        <w:rPr>
          <w:sz w:val="20"/>
          <w:szCs w:val="20"/>
        </w:rPr>
        <w:t>Primar</w:t>
      </w:r>
      <w:proofErr w:type="spellEnd"/>
      <w:r w:rsidR="00EA5518">
        <w:rPr>
          <w:sz w:val="20"/>
          <w:szCs w:val="20"/>
        </w:rPr>
        <w:t xml:space="preserve">                                                                                                             Director General                                                    </w:t>
      </w:r>
    </w:p>
    <w:p w14:paraId="064EBBF1" w14:textId="37C0E0E2" w:rsidR="00270A2D" w:rsidRPr="00736322" w:rsidRDefault="00270A2D" w:rsidP="00530699">
      <w:pPr>
        <w:pStyle w:val="NormalWeb"/>
        <w:spacing w:before="0" w:after="0"/>
        <w:rPr>
          <w:color w:val="FFFFFF" w:themeColor="background1"/>
          <w:sz w:val="20"/>
          <w:szCs w:val="20"/>
        </w:rPr>
      </w:pPr>
      <w:r>
        <w:rPr>
          <w:sz w:val="20"/>
          <w:szCs w:val="20"/>
        </w:rPr>
        <w:t xml:space="preserve">      </w:t>
      </w:r>
      <w:proofErr w:type="spellStart"/>
      <w:r w:rsidRPr="00736322">
        <w:rPr>
          <w:color w:val="FFFFFF" w:themeColor="background1"/>
          <w:sz w:val="20"/>
          <w:szCs w:val="20"/>
        </w:rPr>
        <w:t>Sturz</w:t>
      </w:r>
      <w:proofErr w:type="spellEnd"/>
      <w:r w:rsidRPr="00736322">
        <w:rPr>
          <w:color w:val="FFFFFF" w:themeColor="background1"/>
          <w:sz w:val="20"/>
          <w:szCs w:val="20"/>
        </w:rPr>
        <w:t xml:space="preserve"> </w:t>
      </w:r>
      <w:proofErr w:type="spellStart"/>
      <w:r w:rsidRPr="00736322">
        <w:rPr>
          <w:color w:val="FFFFFF" w:themeColor="background1"/>
          <w:sz w:val="20"/>
          <w:szCs w:val="20"/>
        </w:rPr>
        <w:t>Ionuț</w:t>
      </w:r>
      <w:proofErr w:type="spellEnd"/>
      <w:r w:rsidRPr="00736322">
        <w:rPr>
          <w:color w:val="FFFFFF" w:themeColor="background1"/>
          <w:sz w:val="20"/>
          <w:szCs w:val="20"/>
        </w:rPr>
        <w:t xml:space="preserve"> Viorel</w:t>
      </w:r>
      <w:r w:rsidR="00EA5518" w:rsidRPr="00736322">
        <w:rPr>
          <w:color w:val="FFFFFF" w:themeColor="background1"/>
          <w:sz w:val="20"/>
          <w:szCs w:val="20"/>
        </w:rPr>
        <w:t xml:space="preserve">                                                                                              </w:t>
      </w:r>
      <w:r w:rsidR="004C122A" w:rsidRPr="00736322">
        <w:rPr>
          <w:color w:val="FFFFFF" w:themeColor="background1"/>
          <w:sz w:val="20"/>
          <w:szCs w:val="20"/>
        </w:rPr>
        <w:t>Ing.</w:t>
      </w:r>
      <w:r w:rsidR="00EA5518" w:rsidRPr="00736322">
        <w:rPr>
          <w:color w:val="FFFFFF" w:themeColor="background1"/>
          <w:sz w:val="20"/>
          <w:szCs w:val="20"/>
        </w:rPr>
        <w:t xml:space="preserve">  </w:t>
      </w:r>
      <w:proofErr w:type="spellStart"/>
      <w:r w:rsidR="00EA5518" w:rsidRPr="00736322">
        <w:rPr>
          <w:color w:val="FFFFFF" w:themeColor="background1"/>
          <w:sz w:val="20"/>
          <w:szCs w:val="20"/>
        </w:rPr>
        <w:t>Oltean</w:t>
      </w:r>
      <w:proofErr w:type="spellEnd"/>
      <w:r w:rsidR="00EA5518" w:rsidRPr="00736322">
        <w:rPr>
          <w:color w:val="FFFFFF" w:themeColor="background1"/>
          <w:sz w:val="20"/>
          <w:szCs w:val="20"/>
        </w:rPr>
        <w:t xml:space="preserve"> Mircea Eugen</w:t>
      </w:r>
    </w:p>
    <w:p w14:paraId="66C865E6" w14:textId="30FA265C" w:rsidR="00270A2D" w:rsidRPr="00736322" w:rsidRDefault="00270A2D" w:rsidP="00530699">
      <w:pPr>
        <w:pStyle w:val="NormalWeb"/>
        <w:spacing w:before="0" w:after="0"/>
        <w:rPr>
          <w:color w:val="FFFFFF" w:themeColor="background1"/>
          <w:sz w:val="20"/>
          <w:szCs w:val="20"/>
        </w:rPr>
      </w:pPr>
    </w:p>
    <w:p w14:paraId="079E704A" w14:textId="64468AB1" w:rsidR="00270A2D" w:rsidRDefault="00270A2D" w:rsidP="00530699">
      <w:pPr>
        <w:pStyle w:val="NormalWeb"/>
        <w:spacing w:before="0" w:after="0"/>
        <w:rPr>
          <w:sz w:val="20"/>
          <w:szCs w:val="20"/>
        </w:rPr>
      </w:pPr>
    </w:p>
    <w:p w14:paraId="014390E8" w14:textId="181AB747" w:rsidR="00270A2D" w:rsidRDefault="00270A2D" w:rsidP="00530699">
      <w:pPr>
        <w:pStyle w:val="NormalWeb"/>
        <w:spacing w:before="0" w:after="0"/>
        <w:rPr>
          <w:sz w:val="20"/>
          <w:szCs w:val="20"/>
        </w:rPr>
      </w:pPr>
    </w:p>
    <w:p w14:paraId="53F5CB9A" w14:textId="1790A9C1" w:rsidR="00270A2D" w:rsidRDefault="00270A2D" w:rsidP="00530699">
      <w:pPr>
        <w:pStyle w:val="NormalWeb"/>
        <w:spacing w:before="0" w:after="0"/>
        <w:rPr>
          <w:sz w:val="20"/>
          <w:szCs w:val="20"/>
        </w:rPr>
      </w:pPr>
    </w:p>
    <w:p w14:paraId="23CD01F8" w14:textId="75F05D0F" w:rsidR="00270A2D" w:rsidRDefault="00270A2D" w:rsidP="00530699">
      <w:pPr>
        <w:pStyle w:val="NormalWeb"/>
        <w:spacing w:before="0" w:after="0"/>
        <w:rPr>
          <w:sz w:val="20"/>
          <w:szCs w:val="20"/>
        </w:rPr>
      </w:pPr>
      <w:r>
        <w:rPr>
          <w:sz w:val="20"/>
          <w:szCs w:val="20"/>
        </w:rPr>
        <w:t xml:space="preserve">   </w:t>
      </w:r>
    </w:p>
    <w:p w14:paraId="59DDC657" w14:textId="35E1A628" w:rsidR="00270A2D" w:rsidRDefault="00270A2D" w:rsidP="00530699">
      <w:pPr>
        <w:pStyle w:val="NormalWeb"/>
        <w:spacing w:before="0" w:after="0"/>
        <w:rPr>
          <w:sz w:val="20"/>
          <w:szCs w:val="20"/>
        </w:rPr>
      </w:pPr>
      <w:r>
        <w:rPr>
          <w:sz w:val="20"/>
          <w:szCs w:val="20"/>
        </w:rPr>
        <w:t xml:space="preserve">          </w:t>
      </w:r>
      <w:proofErr w:type="spellStart"/>
      <w:r>
        <w:rPr>
          <w:sz w:val="20"/>
          <w:szCs w:val="20"/>
        </w:rPr>
        <w:t>Vizat</w:t>
      </w:r>
      <w:proofErr w:type="spellEnd"/>
      <w:r>
        <w:rPr>
          <w:sz w:val="20"/>
          <w:szCs w:val="20"/>
        </w:rPr>
        <w:t xml:space="preserve"> CFP</w:t>
      </w:r>
      <w:r w:rsidR="00EA5518">
        <w:rPr>
          <w:sz w:val="20"/>
          <w:szCs w:val="20"/>
        </w:rPr>
        <w:t xml:space="preserve">                                                                                                          Director </w:t>
      </w:r>
      <w:r w:rsidR="004C122A">
        <w:rPr>
          <w:sz w:val="20"/>
          <w:szCs w:val="20"/>
        </w:rPr>
        <w:t>Economic</w:t>
      </w:r>
    </w:p>
    <w:p w14:paraId="7F12F5CF" w14:textId="6FB56949" w:rsidR="00270A2D" w:rsidRPr="00736322" w:rsidRDefault="00270A2D" w:rsidP="00530699">
      <w:pPr>
        <w:pStyle w:val="NormalWeb"/>
        <w:spacing w:before="0" w:after="0"/>
        <w:rPr>
          <w:color w:val="FFFFFF" w:themeColor="background1"/>
          <w:sz w:val="20"/>
          <w:szCs w:val="20"/>
        </w:rPr>
      </w:pPr>
      <w:r>
        <w:rPr>
          <w:sz w:val="20"/>
          <w:szCs w:val="20"/>
        </w:rPr>
        <w:t xml:space="preserve">        </w:t>
      </w:r>
      <w:proofErr w:type="spellStart"/>
      <w:r>
        <w:rPr>
          <w:sz w:val="20"/>
          <w:szCs w:val="20"/>
        </w:rPr>
        <w:t>Contabilitate</w:t>
      </w:r>
      <w:proofErr w:type="spellEnd"/>
      <w:r>
        <w:rPr>
          <w:sz w:val="20"/>
          <w:szCs w:val="20"/>
        </w:rPr>
        <w:t xml:space="preserve">   </w:t>
      </w:r>
      <w:r w:rsidR="004C122A">
        <w:rPr>
          <w:sz w:val="20"/>
          <w:szCs w:val="20"/>
        </w:rPr>
        <w:t xml:space="preserve">                                                                                                       </w:t>
      </w:r>
      <w:r w:rsidR="004C122A" w:rsidRPr="00736322">
        <w:rPr>
          <w:color w:val="FFFFFF" w:themeColor="background1"/>
          <w:sz w:val="20"/>
          <w:szCs w:val="20"/>
        </w:rPr>
        <w:t xml:space="preserve">Ec. </w:t>
      </w:r>
      <w:proofErr w:type="spellStart"/>
      <w:r w:rsidR="004C122A" w:rsidRPr="00736322">
        <w:rPr>
          <w:color w:val="FFFFFF" w:themeColor="background1"/>
          <w:sz w:val="20"/>
          <w:szCs w:val="20"/>
        </w:rPr>
        <w:t>Nistor</w:t>
      </w:r>
      <w:proofErr w:type="spellEnd"/>
      <w:r w:rsidR="004C122A" w:rsidRPr="00736322">
        <w:rPr>
          <w:color w:val="FFFFFF" w:themeColor="background1"/>
          <w:sz w:val="20"/>
          <w:szCs w:val="20"/>
        </w:rPr>
        <w:t xml:space="preserve"> </w:t>
      </w:r>
      <w:proofErr w:type="spellStart"/>
      <w:r w:rsidR="004C122A" w:rsidRPr="00736322">
        <w:rPr>
          <w:color w:val="FFFFFF" w:themeColor="background1"/>
          <w:sz w:val="20"/>
          <w:szCs w:val="20"/>
        </w:rPr>
        <w:t>Sorina</w:t>
      </w:r>
      <w:proofErr w:type="spellEnd"/>
    </w:p>
    <w:p w14:paraId="212EF313" w14:textId="06944150" w:rsidR="00270A2D" w:rsidRPr="00736322" w:rsidRDefault="00270A2D" w:rsidP="00530699">
      <w:pPr>
        <w:pStyle w:val="NormalWeb"/>
        <w:spacing w:before="0" w:after="0"/>
        <w:rPr>
          <w:color w:val="FFFFFF" w:themeColor="background1"/>
          <w:sz w:val="20"/>
          <w:szCs w:val="20"/>
        </w:rPr>
      </w:pPr>
      <w:r w:rsidRPr="00736322">
        <w:rPr>
          <w:color w:val="FFFFFF" w:themeColor="background1"/>
          <w:sz w:val="20"/>
          <w:szCs w:val="20"/>
        </w:rPr>
        <w:t xml:space="preserve">       </w:t>
      </w:r>
      <w:proofErr w:type="spellStart"/>
      <w:r w:rsidRPr="00736322">
        <w:rPr>
          <w:color w:val="FFFFFF" w:themeColor="background1"/>
          <w:sz w:val="20"/>
          <w:szCs w:val="20"/>
        </w:rPr>
        <w:t>Novac</w:t>
      </w:r>
      <w:proofErr w:type="spellEnd"/>
      <w:r w:rsidRPr="00736322">
        <w:rPr>
          <w:color w:val="FFFFFF" w:themeColor="background1"/>
          <w:sz w:val="20"/>
          <w:szCs w:val="20"/>
        </w:rPr>
        <w:t xml:space="preserve"> Marius </w:t>
      </w:r>
    </w:p>
    <w:p w14:paraId="009A4DD8" w14:textId="3AA8F84A" w:rsidR="00270A2D" w:rsidRDefault="00270A2D" w:rsidP="00530699">
      <w:pPr>
        <w:pStyle w:val="NormalWeb"/>
        <w:spacing w:before="0" w:after="0"/>
        <w:rPr>
          <w:sz w:val="20"/>
          <w:szCs w:val="20"/>
        </w:rPr>
      </w:pPr>
    </w:p>
    <w:p w14:paraId="7F49F7C9" w14:textId="53B3DB92" w:rsidR="00270A2D" w:rsidRDefault="00270A2D" w:rsidP="00530699">
      <w:pPr>
        <w:pStyle w:val="NormalWeb"/>
        <w:spacing w:before="0" w:after="0"/>
        <w:rPr>
          <w:sz w:val="20"/>
          <w:szCs w:val="20"/>
        </w:rPr>
      </w:pPr>
    </w:p>
    <w:p w14:paraId="35FB4C20" w14:textId="04A44A89" w:rsidR="00270A2D" w:rsidRDefault="00270A2D" w:rsidP="00530699">
      <w:pPr>
        <w:pStyle w:val="NormalWeb"/>
        <w:spacing w:before="0" w:after="0"/>
        <w:rPr>
          <w:sz w:val="20"/>
          <w:szCs w:val="20"/>
        </w:rPr>
      </w:pPr>
    </w:p>
    <w:p w14:paraId="2DCC1441" w14:textId="0931DB15" w:rsidR="00270A2D" w:rsidRDefault="00270A2D" w:rsidP="00530699">
      <w:pPr>
        <w:pStyle w:val="NormalWeb"/>
        <w:spacing w:before="0" w:after="0"/>
        <w:rPr>
          <w:sz w:val="20"/>
          <w:szCs w:val="20"/>
        </w:rPr>
      </w:pPr>
    </w:p>
    <w:p w14:paraId="58AE6375" w14:textId="352A6D80" w:rsidR="00270A2D" w:rsidRDefault="00270A2D" w:rsidP="00530699">
      <w:pPr>
        <w:pStyle w:val="NormalWeb"/>
        <w:spacing w:before="0" w:after="0"/>
        <w:rPr>
          <w:sz w:val="20"/>
          <w:szCs w:val="20"/>
        </w:rPr>
      </w:pPr>
    </w:p>
    <w:p w14:paraId="37B793DA" w14:textId="7CE77AFD" w:rsidR="00270A2D" w:rsidRDefault="00270A2D" w:rsidP="00530699">
      <w:pPr>
        <w:pStyle w:val="NormalWeb"/>
        <w:spacing w:before="0" w:after="0"/>
        <w:rPr>
          <w:sz w:val="20"/>
          <w:szCs w:val="20"/>
        </w:rPr>
      </w:pPr>
      <w:r>
        <w:rPr>
          <w:sz w:val="20"/>
          <w:szCs w:val="20"/>
        </w:rPr>
        <w:t xml:space="preserve">       </w:t>
      </w:r>
      <w:proofErr w:type="spellStart"/>
      <w:r>
        <w:rPr>
          <w:sz w:val="20"/>
          <w:szCs w:val="20"/>
        </w:rPr>
        <w:t>Vizat</w:t>
      </w:r>
      <w:proofErr w:type="spellEnd"/>
      <w:r>
        <w:rPr>
          <w:sz w:val="20"/>
          <w:szCs w:val="20"/>
        </w:rPr>
        <w:t xml:space="preserve"> juridic</w:t>
      </w:r>
      <w:r w:rsidR="004C122A">
        <w:rPr>
          <w:sz w:val="20"/>
          <w:szCs w:val="20"/>
        </w:rPr>
        <w:t xml:space="preserve">                                                                                                  Director de </w:t>
      </w:r>
      <w:proofErr w:type="spellStart"/>
      <w:r w:rsidR="004C122A">
        <w:rPr>
          <w:sz w:val="20"/>
          <w:szCs w:val="20"/>
        </w:rPr>
        <w:t>vânzări</w:t>
      </w:r>
      <w:proofErr w:type="spellEnd"/>
      <w:r w:rsidR="004C122A">
        <w:rPr>
          <w:sz w:val="20"/>
          <w:szCs w:val="20"/>
        </w:rPr>
        <w:t xml:space="preserve"> utilaje agricole</w:t>
      </w:r>
    </w:p>
    <w:p w14:paraId="45A16074" w14:textId="0D284210" w:rsidR="00270A2D" w:rsidRPr="00736322" w:rsidRDefault="00270A2D" w:rsidP="00530699">
      <w:pPr>
        <w:pStyle w:val="NormalWeb"/>
        <w:spacing w:before="0" w:after="0"/>
        <w:rPr>
          <w:color w:val="FFFFFF" w:themeColor="background1"/>
          <w:sz w:val="20"/>
          <w:szCs w:val="20"/>
        </w:rPr>
      </w:pPr>
      <w:r>
        <w:rPr>
          <w:sz w:val="20"/>
          <w:szCs w:val="20"/>
        </w:rPr>
        <w:t xml:space="preserve">       </w:t>
      </w:r>
      <w:proofErr w:type="spellStart"/>
      <w:r w:rsidRPr="00736322">
        <w:rPr>
          <w:color w:val="FFFFFF" w:themeColor="background1"/>
          <w:sz w:val="20"/>
          <w:szCs w:val="20"/>
        </w:rPr>
        <w:t>Bila</w:t>
      </w:r>
      <w:proofErr w:type="spellEnd"/>
      <w:r w:rsidRPr="00736322">
        <w:rPr>
          <w:color w:val="FFFFFF" w:themeColor="background1"/>
          <w:sz w:val="20"/>
          <w:szCs w:val="20"/>
        </w:rPr>
        <w:t xml:space="preserve"> Mihaela</w:t>
      </w:r>
      <w:r w:rsidR="004C122A" w:rsidRPr="00736322">
        <w:rPr>
          <w:color w:val="FFFFFF" w:themeColor="background1"/>
          <w:sz w:val="20"/>
          <w:szCs w:val="20"/>
        </w:rPr>
        <w:t xml:space="preserve">                                                                                                           </w:t>
      </w:r>
      <w:proofErr w:type="spellStart"/>
      <w:r w:rsidR="004C122A" w:rsidRPr="00736322">
        <w:rPr>
          <w:color w:val="FFFFFF" w:themeColor="background1"/>
          <w:sz w:val="20"/>
          <w:szCs w:val="20"/>
        </w:rPr>
        <w:t>Geczi</w:t>
      </w:r>
      <w:proofErr w:type="spellEnd"/>
      <w:r w:rsidR="004C122A" w:rsidRPr="00736322">
        <w:rPr>
          <w:color w:val="FFFFFF" w:themeColor="background1"/>
          <w:sz w:val="20"/>
          <w:szCs w:val="20"/>
        </w:rPr>
        <w:t xml:space="preserve"> </w:t>
      </w:r>
      <w:proofErr w:type="spellStart"/>
      <w:r w:rsidR="004C122A" w:rsidRPr="00736322">
        <w:rPr>
          <w:color w:val="FFFFFF" w:themeColor="background1"/>
          <w:sz w:val="20"/>
          <w:szCs w:val="20"/>
        </w:rPr>
        <w:t>Alexandru</w:t>
      </w:r>
      <w:proofErr w:type="spellEnd"/>
    </w:p>
    <w:p w14:paraId="2257F83F" w14:textId="3AC31B10" w:rsidR="00270A2D" w:rsidRDefault="004C122A" w:rsidP="00530699">
      <w:pPr>
        <w:pStyle w:val="NormalWeb"/>
        <w:spacing w:before="0" w:after="0"/>
        <w:rPr>
          <w:sz w:val="20"/>
          <w:szCs w:val="20"/>
        </w:rPr>
      </w:pPr>
      <w:r w:rsidRPr="00736322">
        <w:rPr>
          <w:color w:val="FFFFFF" w:themeColor="background1"/>
          <w:sz w:val="20"/>
          <w:szCs w:val="20"/>
        </w:rPr>
        <w:t xml:space="preserve">                                                                                                   </w:t>
      </w:r>
    </w:p>
    <w:p w14:paraId="2DAD21B1" w14:textId="65F23EF1" w:rsidR="00270A2D" w:rsidRDefault="00270A2D" w:rsidP="00530699">
      <w:pPr>
        <w:pStyle w:val="NormalWeb"/>
        <w:spacing w:before="0" w:after="0"/>
        <w:rPr>
          <w:sz w:val="20"/>
          <w:szCs w:val="20"/>
        </w:rPr>
      </w:pPr>
    </w:p>
    <w:p w14:paraId="196593DF" w14:textId="68E69033" w:rsidR="00270A2D" w:rsidRDefault="00270A2D" w:rsidP="00530699">
      <w:pPr>
        <w:pStyle w:val="NormalWeb"/>
        <w:spacing w:before="0" w:after="0"/>
        <w:rPr>
          <w:sz w:val="20"/>
          <w:szCs w:val="20"/>
        </w:rPr>
      </w:pPr>
    </w:p>
    <w:p w14:paraId="7036EB96" w14:textId="05F8CB63" w:rsidR="00270A2D" w:rsidRDefault="00270A2D" w:rsidP="00530699">
      <w:pPr>
        <w:pStyle w:val="NormalWeb"/>
        <w:spacing w:before="0" w:after="0"/>
        <w:rPr>
          <w:sz w:val="20"/>
          <w:szCs w:val="20"/>
        </w:rPr>
      </w:pPr>
    </w:p>
    <w:p w14:paraId="5142B55E" w14:textId="77777777" w:rsidR="004C122A" w:rsidRDefault="00270A2D" w:rsidP="00530699">
      <w:pPr>
        <w:pStyle w:val="NormalWeb"/>
        <w:spacing w:before="0" w:after="0"/>
        <w:rPr>
          <w:sz w:val="20"/>
          <w:szCs w:val="20"/>
        </w:rPr>
      </w:pPr>
      <w:r>
        <w:rPr>
          <w:sz w:val="20"/>
          <w:szCs w:val="20"/>
        </w:rPr>
        <w:t xml:space="preserve">     </w:t>
      </w:r>
      <w:proofErr w:type="spellStart"/>
      <w:r>
        <w:rPr>
          <w:sz w:val="20"/>
          <w:szCs w:val="20"/>
        </w:rPr>
        <w:t>Responsabil</w:t>
      </w:r>
      <w:proofErr w:type="spellEnd"/>
      <w:r>
        <w:rPr>
          <w:sz w:val="20"/>
          <w:szCs w:val="20"/>
        </w:rPr>
        <w:t xml:space="preserve"> contract</w:t>
      </w:r>
      <w:r w:rsidR="004C122A">
        <w:rPr>
          <w:sz w:val="20"/>
          <w:szCs w:val="20"/>
        </w:rPr>
        <w:t xml:space="preserve">                                                                                                   </w:t>
      </w:r>
      <w:proofErr w:type="spellStart"/>
      <w:r w:rsidR="004C122A">
        <w:rPr>
          <w:sz w:val="20"/>
          <w:szCs w:val="20"/>
        </w:rPr>
        <w:t>Consilier</w:t>
      </w:r>
      <w:proofErr w:type="spellEnd"/>
      <w:r w:rsidR="004C122A">
        <w:rPr>
          <w:sz w:val="20"/>
          <w:szCs w:val="20"/>
        </w:rPr>
        <w:t xml:space="preserve"> Juridic   </w:t>
      </w:r>
    </w:p>
    <w:p w14:paraId="349F4C0A" w14:textId="0DD8CD25" w:rsidR="00270A2D" w:rsidRDefault="004C122A" w:rsidP="00530699">
      <w:pPr>
        <w:pStyle w:val="NormalWeb"/>
        <w:spacing w:before="0" w:after="0"/>
        <w:rPr>
          <w:sz w:val="20"/>
          <w:szCs w:val="20"/>
        </w:rPr>
      </w:pPr>
      <w:r>
        <w:rPr>
          <w:sz w:val="20"/>
          <w:szCs w:val="20"/>
        </w:rPr>
        <w:t xml:space="preserve">                                                              </w:t>
      </w:r>
    </w:p>
    <w:p w14:paraId="0A3C52E3" w14:textId="16917B18" w:rsidR="00270A2D" w:rsidRPr="00736322" w:rsidRDefault="00270A2D" w:rsidP="00530699">
      <w:pPr>
        <w:pStyle w:val="NormalWeb"/>
        <w:spacing w:before="0" w:after="0"/>
        <w:rPr>
          <w:color w:val="FFFFFF" w:themeColor="background1"/>
          <w:sz w:val="20"/>
          <w:szCs w:val="20"/>
        </w:rPr>
      </w:pPr>
      <w:r>
        <w:rPr>
          <w:sz w:val="20"/>
          <w:szCs w:val="20"/>
        </w:rPr>
        <w:t xml:space="preserve">      </w:t>
      </w:r>
      <w:proofErr w:type="spellStart"/>
      <w:r w:rsidRPr="00736322">
        <w:rPr>
          <w:color w:val="FFFFFF" w:themeColor="background1"/>
          <w:sz w:val="20"/>
          <w:szCs w:val="20"/>
        </w:rPr>
        <w:t>Negruț</w:t>
      </w:r>
      <w:proofErr w:type="spellEnd"/>
      <w:r w:rsidRPr="00736322">
        <w:rPr>
          <w:color w:val="FFFFFF" w:themeColor="background1"/>
          <w:sz w:val="20"/>
          <w:szCs w:val="20"/>
        </w:rPr>
        <w:t xml:space="preserve"> Anca</w:t>
      </w:r>
      <w:r w:rsidR="004C122A" w:rsidRPr="00736322">
        <w:rPr>
          <w:color w:val="FFFFFF" w:themeColor="background1"/>
          <w:sz w:val="20"/>
          <w:szCs w:val="20"/>
        </w:rPr>
        <w:t xml:space="preserve">                                                                                                              </w:t>
      </w:r>
      <w:proofErr w:type="spellStart"/>
      <w:r w:rsidR="004C122A" w:rsidRPr="00736322">
        <w:rPr>
          <w:color w:val="FFFFFF" w:themeColor="background1"/>
          <w:sz w:val="20"/>
          <w:szCs w:val="20"/>
        </w:rPr>
        <w:t>Jrs</w:t>
      </w:r>
      <w:proofErr w:type="spellEnd"/>
      <w:r w:rsidR="004C122A" w:rsidRPr="00736322">
        <w:rPr>
          <w:color w:val="FFFFFF" w:themeColor="background1"/>
          <w:sz w:val="20"/>
          <w:szCs w:val="20"/>
        </w:rPr>
        <w:t xml:space="preserve">. Stoian </w:t>
      </w:r>
      <w:proofErr w:type="spellStart"/>
      <w:r w:rsidR="004C122A" w:rsidRPr="00736322">
        <w:rPr>
          <w:color w:val="FFFFFF" w:themeColor="background1"/>
          <w:sz w:val="20"/>
          <w:szCs w:val="20"/>
        </w:rPr>
        <w:t>Lazăr</w:t>
      </w:r>
      <w:proofErr w:type="spellEnd"/>
    </w:p>
    <w:p w14:paraId="66385C97" w14:textId="1B4509FD" w:rsidR="004C122A" w:rsidRPr="00736322" w:rsidRDefault="004C122A" w:rsidP="00530699">
      <w:pPr>
        <w:pStyle w:val="NormalWeb"/>
        <w:spacing w:before="0" w:after="0"/>
        <w:rPr>
          <w:color w:val="FFFFFF" w:themeColor="background1"/>
          <w:sz w:val="20"/>
          <w:szCs w:val="20"/>
        </w:rPr>
      </w:pPr>
    </w:p>
    <w:p w14:paraId="429CEF6C" w14:textId="1999EB23" w:rsidR="004C122A" w:rsidRDefault="004C122A" w:rsidP="00530699">
      <w:pPr>
        <w:pStyle w:val="NormalWeb"/>
        <w:spacing w:before="0" w:after="0"/>
        <w:rPr>
          <w:sz w:val="20"/>
          <w:szCs w:val="20"/>
        </w:rPr>
      </w:pPr>
    </w:p>
    <w:p w14:paraId="40DE5C94" w14:textId="410A5E82" w:rsidR="004C122A" w:rsidRDefault="004C122A" w:rsidP="00530699">
      <w:pPr>
        <w:pStyle w:val="NormalWeb"/>
        <w:spacing w:before="0" w:after="0"/>
        <w:rPr>
          <w:sz w:val="20"/>
          <w:szCs w:val="20"/>
        </w:rPr>
      </w:pPr>
      <w:r>
        <w:rPr>
          <w:sz w:val="20"/>
          <w:szCs w:val="20"/>
        </w:rPr>
        <w:t xml:space="preserve">           </w:t>
      </w:r>
    </w:p>
    <w:p w14:paraId="45D8784B" w14:textId="1C8BB1A3" w:rsidR="004C122A" w:rsidRDefault="004C122A" w:rsidP="00530699">
      <w:pPr>
        <w:pStyle w:val="NormalWeb"/>
        <w:spacing w:before="0" w:after="0"/>
        <w:rPr>
          <w:sz w:val="20"/>
          <w:szCs w:val="20"/>
        </w:rPr>
      </w:pPr>
    </w:p>
    <w:p w14:paraId="362A6C45" w14:textId="1488536F" w:rsidR="004C122A" w:rsidRDefault="004C122A" w:rsidP="00530699">
      <w:pPr>
        <w:pStyle w:val="NormalWeb"/>
        <w:spacing w:before="0" w:after="0"/>
        <w:rPr>
          <w:sz w:val="20"/>
          <w:szCs w:val="20"/>
        </w:rPr>
      </w:pPr>
    </w:p>
    <w:p w14:paraId="4CF57DEC" w14:textId="55279DED" w:rsidR="004C122A" w:rsidRDefault="004C122A" w:rsidP="00530699">
      <w:pPr>
        <w:pStyle w:val="NormalWeb"/>
        <w:spacing w:before="0" w:after="0"/>
        <w:rPr>
          <w:sz w:val="20"/>
          <w:szCs w:val="20"/>
        </w:rPr>
      </w:pPr>
      <w:r>
        <w:rPr>
          <w:sz w:val="20"/>
          <w:szCs w:val="20"/>
        </w:rPr>
        <w:t xml:space="preserve">                                                                                                                                    </w:t>
      </w:r>
      <w:proofErr w:type="spellStart"/>
      <w:r>
        <w:rPr>
          <w:sz w:val="20"/>
          <w:szCs w:val="20"/>
        </w:rPr>
        <w:t>Reprezentant</w:t>
      </w:r>
      <w:proofErr w:type="spellEnd"/>
      <w:r>
        <w:rPr>
          <w:sz w:val="20"/>
          <w:szCs w:val="20"/>
        </w:rPr>
        <w:t xml:space="preserve"> vânzări</w:t>
      </w:r>
    </w:p>
    <w:p w14:paraId="6BE279F7" w14:textId="2A0A6DC3" w:rsidR="004C122A" w:rsidRPr="00736322" w:rsidRDefault="004C122A" w:rsidP="00530699">
      <w:pPr>
        <w:pStyle w:val="NormalWeb"/>
        <w:spacing w:before="0" w:after="0"/>
        <w:rPr>
          <w:color w:val="FFFFFF" w:themeColor="background1"/>
          <w:sz w:val="20"/>
          <w:szCs w:val="20"/>
        </w:rPr>
      </w:pPr>
      <w:r>
        <w:rPr>
          <w:sz w:val="20"/>
          <w:szCs w:val="20"/>
        </w:rPr>
        <w:t xml:space="preserve">                                                                                                                                           </w:t>
      </w:r>
      <w:r w:rsidRPr="00736322">
        <w:rPr>
          <w:color w:val="FFFFFF" w:themeColor="background1"/>
          <w:sz w:val="20"/>
          <w:szCs w:val="20"/>
        </w:rPr>
        <w:t xml:space="preserve">Attila </w:t>
      </w:r>
      <w:proofErr w:type="spellStart"/>
      <w:r w:rsidRPr="00736322">
        <w:rPr>
          <w:color w:val="FFFFFF" w:themeColor="background1"/>
          <w:sz w:val="20"/>
          <w:szCs w:val="20"/>
        </w:rPr>
        <w:t>Bajko</w:t>
      </w:r>
      <w:proofErr w:type="spellEnd"/>
    </w:p>
    <w:sectPr w:rsidR="004C122A" w:rsidRPr="00736322" w:rsidSect="00FA6F63">
      <w:footerReference w:type="default" r:id="rId12"/>
      <w:pgSz w:w="11907" w:h="16840" w:code="9"/>
      <w:pgMar w:top="1418" w:right="1134" w:bottom="851" w:left="1134" w:header="709" w:footer="709" w:gutter="284"/>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30E41" w14:textId="77777777" w:rsidR="00224E9D" w:rsidRDefault="00224E9D" w:rsidP="00530699">
      <w:r>
        <w:separator/>
      </w:r>
    </w:p>
  </w:endnote>
  <w:endnote w:type="continuationSeparator" w:id="0">
    <w:p w14:paraId="73BF8F65" w14:textId="77777777" w:rsidR="00224E9D" w:rsidRDefault="00224E9D" w:rsidP="00530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86" w:type="dxa"/>
      <w:tblInd w:w="-106" w:type="dxa"/>
      <w:tblLook w:val="00A0" w:firstRow="1" w:lastRow="0" w:firstColumn="1" w:lastColumn="0" w:noHBand="0" w:noVBand="0"/>
    </w:tblPr>
    <w:tblGrid>
      <w:gridCol w:w="3195"/>
      <w:gridCol w:w="3195"/>
      <w:gridCol w:w="3196"/>
    </w:tblGrid>
    <w:tr w:rsidR="00B118EE" w14:paraId="34E739DD" w14:textId="77777777">
      <w:trPr>
        <w:trHeight w:val="317"/>
      </w:trPr>
      <w:tc>
        <w:tcPr>
          <w:tcW w:w="3195" w:type="dxa"/>
          <w:vAlign w:val="bottom"/>
        </w:tcPr>
        <w:p w14:paraId="1EB9F83B" w14:textId="77777777" w:rsidR="00B118EE" w:rsidRPr="00460F1D" w:rsidRDefault="00B118EE" w:rsidP="003A604A">
          <w:pPr>
            <w:pStyle w:val="Footer"/>
            <w:rPr>
              <w:sz w:val="20"/>
              <w:szCs w:val="20"/>
            </w:rPr>
          </w:pPr>
        </w:p>
        <w:p w14:paraId="5F74A874" w14:textId="431BF071" w:rsidR="00B118EE" w:rsidRPr="00876A37" w:rsidRDefault="00B118EE" w:rsidP="003A604A">
          <w:pPr>
            <w:pStyle w:val="Footer"/>
            <w:rPr>
              <w:sz w:val="20"/>
              <w:szCs w:val="20"/>
            </w:rPr>
          </w:pPr>
        </w:p>
      </w:tc>
      <w:tc>
        <w:tcPr>
          <w:tcW w:w="3195" w:type="dxa"/>
        </w:tcPr>
        <w:p w14:paraId="196F4CC0" w14:textId="77777777" w:rsidR="00B118EE" w:rsidRPr="00876A37" w:rsidRDefault="00B118EE" w:rsidP="003A604A">
          <w:pPr>
            <w:pStyle w:val="Footer"/>
            <w:jc w:val="center"/>
            <w:rPr>
              <w:sz w:val="20"/>
              <w:szCs w:val="20"/>
            </w:rPr>
          </w:pPr>
        </w:p>
        <w:p w14:paraId="5DE016B9" w14:textId="77777777" w:rsidR="00B118EE" w:rsidRPr="00876A37" w:rsidRDefault="00B118EE" w:rsidP="003A604A">
          <w:pPr>
            <w:pStyle w:val="Footer"/>
            <w:jc w:val="center"/>
            <w:rPr>
              <w:sz w:val="20"/>
              <w:szCs w:val="20"/>
            </w:rPr>
          </w:pPr>
          <w:r w:rsidRPr="00876A37">
            <w:rPr>
              <w:sz w:val="20"/>
              <w:szCs w:val="20"/>
            </w:rPr>
            <w:t xml:space="preserve">Pag. </w:t>
          </w:r>
          <w:r w:rsidRPr="00876A37">
            <w:rPr>
              <w:b/>
              <w:bCs/>
              <w:sz w:val="20"/>
              <w:szCs w:val="20"/>
            </w:rPr>
            <w:fldChar w:fldCharType="begin"/>
          </w:r>
          <w:r w:rsidRPr="00876A37">
            <w:rPr>
              <w:b/>
              <w:bCs/>
              <w:sz w:val="20"/>
              <w:szCs w:val="20"/>
            </w:rPr>
            <w:instrText>PAGE</w:instrText>
          </w:r>
          <w:r w:rsidRPr="00876A37">
            <w:rPr>
              <w:b/>
              <w:bCs/>
              <w:sz w:val="20"/>
              <w:szCs w:val="20"/>
            </w:rPr>
            <w:fldChar w:fldCharType="separate"/>
          </w:r>
          <w:r>
            <w:rPr>
              <w:b/>
              <w:bCs/>
              <w:noProof/>
              <w:sz w:val="20"/>
              <w:szCs w:val="20"/>
            </w:rPr>
            <w:t>2</w:t>
          </w:r>
          <w:r w:rsidRPr="00876A37">
            <w:rPr>
              <w:b/>
              <w:bCs/>
              <w:sz w:val="20"/>
              <w:szCs w:val="20"/>
            </w:rPr>
            <w:fldChar w:fldCharType="end"/>
          </w:r>
          <w:r w:rsidRPr="00876A37">
            <w:rPr>
              <w:sz w:val="20"/>
              <w:szCs w:val="20"/>
            </w:rPr>
            <w:t xml:space="preserve"> din </w:t>
          </w:r>
          <w:r w:rsidRPr="00876A37">
            <w:rPr>
              <w:b/>
              <w:bCs/>
              <w:sz w:val="20"/>
              <w:szCs w:val="20"/>
            </w:rPr>
            <w:fldChar w:fldCharType="begin"/>
          </w:r>
          <w:r w:rsidRPr="00876A37">
            <w:rPr>
              <w:b/>
              <w:bCs/>
              <w:sz w:val="20"/>
              <w:szCs w:val="20"/>
            </w:rPr>
            <w:instrText>NUMPAGES</w:instrText>
          </w:r>
          <w:r w:rsidRPr="00876A37">
            <w:rPr>
              <w:b/>
              <w:bCs/>
              <w:sz w:val="20"/>
              <w:szCs w:val="20"/>
            </w:rPr>
            <w:fldChar w:fldCharType="separate"/>
          </w:r>
          <w:r>
            <w:rPr>
              <w:b/>
              <w:bCs/>
              <w:noProof/>
              <w:sz w:val="20"/>
              <w:szCs w:val="20"/>
            </w:rPr>
            <w:t>6</w:t>
          </w:r>
          <w:r w:rsidRPr="00876A37">
            <w:rPr>
              <w:b/>
              <w:bCs/>
              <w:sz w:val="20"/>
              <w:szCs w:val="20"/>
            </w:rPr>
            <w:fldChar w:fldCharType="end"/>
          </w:r>
        </w:p>
      </w:tc>
      <w:tc>
        <w:tcPr>
          <w:tcW w:w="3196" w:type="dxa"/>
        </w:tcPr>
        <w:p w14:paraId="78D4A127" w14:textId="023F539A" w:rsidR="00B118EE" w:rsidRPr="00876A37" w:rsidRDefault="00B118EE" w:rsidP="003A604A">
          <w:pPr>
            <w:pStyle w:val="Footer"/>
            <w:jc w:val="right"/>
            <w:rPr>
              <w:sz w:val="20"/>
              <w:szCs w:val="20"/>
            </w:rPr>
          </w:pPr>
        </w:p>
        <w:p w14:paraId="10374F3B" w14:textId="0A6FFB7F" w:rsidR="00B118EE" w:rsidRPr="00460F1D" w:rsidRDefault="00B118EE" w:rsidP="00E50213">
          <w:pPr>
            <w:pStyle w:val="Footer"/>
            <w:jc w:val="center"/>
            <w:rPr>
              <w:sz w:val="20"/>
              <w:szCs w:val="20"/>
            </w:rPr>
          </w:pPr>
        </w:p>
      </w:tc>
    </w:tr>
  </w:tbl>
  <w:p w14:paraId="25A3AC4D" w14:textId="77777777" w:rsidR="00B118EE" w:rsidRDefault="00B118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B2687" w14:textId="77777777" w:rsidR="00224E9D" w:rsidRDefault="00224E9D" w:rsidP="00530699">
      <w:r>
        <w:separator/>
      </w:r>
    </w:p>
  </w:footnote>
  <w:footnote w:type="continuationSeparator" w:id="0">
    <w:p w14:paraId="3F531146" w14:textId="77777777" w:rsidR="00224E9D" w:rsidRDefault="00224E9D" w:rsidP="005306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decimal"/>
      <w:lvlText w:val="%1."/>
      <w:lvlJc w:val="left"/>
      <w:pPr>
        <w:tabs>
          <w:tab w:val="num" w:pos="708"/>
        </w:tabs>
        <w:ind w:left="9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3BF046D"/>
    <w:multiLevelType w:val="hybridMultilevel"/>
    <w:tmpl w:val="C1F2ECB6"/>
    <w:lvl w:ilvl="0" w:tplc="035C5D7C">
      <w:numFmt w:val="bullet"/>
      <w:lvlText w:val="-"/>
      <w:lvlJc w:val="left"/>
      <w:pPr>
        <w:ind w:left="1065" w:hanging="360"/>
      </w:pPr>
      <w:rPr>
        <w:rFonts w:ascii="Times New Roman" w:eastAsia="SimSun" w:hAnsi="Times New Roman" w:hint="default"/>
      </w:rPr>
    </w:lvl>
    <w:lvl w:ilvl="1" w:tplc="04180003">
      <w:start w:val="1"/>
      <w:numFmt w:val="bullet"/>
      <w:lvlText w:val="o"/>
      <w:lvlJc w:val="left"/>
      <w:pPr>
        <w:ind w:left="1785" w:hanging="360"/>
      </w:pPr>
      <w:rPr>
        <w:rFonts w:ascii="Courier New" w:hAnsi="Courier New" w:hint="default"/>
      </w:rPr>
    </w:lvl>
    <w:lvl w:ilvl="2" w:tplc="04180005">
      <w:start w:val="1"/>
      <w:numFmt w:val="bullet"/>
      <w:lvlText w:val=""/>
      <w:lvlJc w:val="left"/>
      <w:pPr>
        <w:ind w:left="2505" w:hanging="360"/>
      </w:pPr>
      <w:rPr>
        <w:rFonts w:ascii="Wingdings" w:hAnsi="Wingdings" w:hint="default"/>
      </w:rPr>
    </w:lvl>
    <w:lvl w:ilvl="3" w:tplc="04180001">
      <w:start w:val="1"/>
      <w:numFmt w:val="bullet"/>
      <w:lvlText w:val=""/>
      <w:lvlJc w:val="left"/>
      <w:pPr>
        <w:ind w:left="3225" w:hanging="360"/>
      </w:pPr>
      <w:rPr>
        <w:rFonts w:ascii="Symbol" w:hAnsi="Symbol" w:cs="Symbol" w:hint="default"/>
      </w:rPr>
    </w:lvl>
    <w:lvl w:ilvl="4" w:tplc="04180003">
      <w:start w:val="1"/>
      <w:numFmt w:val="bullet"/>
      <w:lvlText w:val="o"/>
      <w:lvlJc w:val="left"/>
      <w:pPr>
        <w:ind w:left="3945" w:hanging="360"/>
      </w:pPr>
      <w:rPr>
        <w:rFonts w:ascii="Courier New" w:hAnsi="Courier New" w:cs="Courier New" w:hint="default"/>
      </w:rPr>
    </w:lvl>
    <w:lvl w:ilvl="5" w:tplc="04180005">
      <w:start w:val="1"/>
      <w:numFmt w:val="bullet"/>
      <w:lvlText w:val=""/>
      <w:lvlJc w:val="left"/>
      <w:pPr>
        <w:ind w:left="4665" w:hanging="360"/>
      </w:pPr>
      <w:rPr>
        <w:rFonts w:ascii="Wingdings" w:hAnsi="Wingdings" w:cs="Wingdings" w:hint="default"/>
      </w:rPr>
    </w:lvl>
    <w:lvl w:ilvl="6" w:tplc="04180001">
      <w:start w:val="1"/>
      <w:numFmt w:val="bullet"/>
      <w:lvlText w:val=""/>
      <w:lvlJc w:val="left"/>
      <w:pPr>
        <w:ind w:left="5385" w:hanging="360"/>
      </w:pPr>
      <w:rPr>
        <w:rFonts w:ascii="Symbol" w:hAnsi="Symbol" w:cs="Symbol" w:hint="default"/>
      </w:rPr>
    </w:lvl>
    <w:lvl w:ilvl="7" w:tplc="04180003">
      <w:start w:val="1"/>
      <w:numFmt w:val="bullet"/>
      <w:lvlText w:val="o"/>
      <w:lvlJc w:val="left"/>
      <w:pPr>
        <w:ind w:left="6105" w:hanging="360"/>
      </w:pPr>
      <w:rPr>
        <w:rFonts w:ascii="Courier New" w:hAnsi="Courier New" w:cs="Courier New" w:hint="default"/>
      </w:rPr>
    </w:lvl>
    <w:lvl w:ilvl="8" w:tplc="04180005">
      <w:start w:val="1"/>
      <w:numFmt w:val="bullet"/>
      <w:lvlText w:val=""/>
      <w:lvlJc w:val="left"/>
      <w:pPr>
        <w:ind w:left="6825" w:hanging="360"/>
      </w:pPr>
      <w:rPr>
        <w:rFonts w:ascii="Wingdings" w:hAnsi="Wingdings" w:cs="Wingdings" w:hint="default"/>
      </w:rPr>
    </w:lvl>
  </w:abstractNum>
  <w:abstractNum w:abstractNumId="3" w15:restartNumberingAfterBreak="0">
    <w:nsid w:val="25C52526"/>
    <w:multiLevelType w:val="hybridMultilevel"/>
    <w:tmpl w:val="C3287756"/>
    <w:lvl w:ilvl="0" w:tplc="24E4988A">
      <w:start w:val="1"/>
      <w:numFmt w:val="bullet"/>
      <w:lvlText w:val=""/>
      <w:lvlJc w:val="left"/>
      <w:pPr>
        <w:ind w:left="927" w:hanging="360"/>
      </w:pPr>
      <w:rPr>
        <w:rFonts w:ascii="Symbol" w:hAnsi="Symbol" w:cs="Symbol" w:hint="default"/>
      </w:rPr>
    </w:lvl>
    <w:lvl w:ilvl="1" w:tplc="04180003">
      <w:start w:val="1"/>
      <w:numFmt w:val="bullet"/>
      <w:lvlText w:val="o"/>
      <w:lvlJc w:val="left"/>
      <w:pPr>
        <w:ind w:left="1647" w:hanging="360"/>
      </w:pPr>
      <w:rPr>
        <w:rFonts w:ascii="Courier New" w:hAnsi="Courier New" w:cs="Courier New" w:hint="default"/>
      </w:rPr>
    </w:lvl>
    <w:lvl w:ilvl="2" w:tplc="04180005">
      <w:start w:val="1"/>
      <w:numFmt w:val="bullet"/>
      <w:lvlText w:val=""/>
      <w:lvlJc w:val="left"/>
      <w:pPr>
        <w:ind w:left="2367" w:hanging="360"/>
      </w:pPr>
      <w:rPr>
        <w:rFonts w:ascii="Wingdings" w:hAnsi="Wingdings" w:cs="Wingdings" w:hint="default"/>
      </w:rPr>
    </w:lvl>
    <w:lvl w:ilvl="3" w:tplc="04180001">
      <w:start w:val="1"/>
      <w:numFmt w:val="bullet"/>
      <w:lvlText w:val=""/>
      <w:lvlJc w:val="left"/>
      <w:pPr>
        <w:ind w:left="3087" w:hanging="360"/>
      </w:pPr>
      <w:rPr>
        <w:rFonts w:ascii="Symbol" w:hAnsi="Symbol" w:cs="Symbol" w:hint="default"/>
      </w:rPr>
    </w:lvl>
    <w:lvl w:ilvl="4" w:tplc="04180003">
      <w:start w:val="1"/>
      <w:numFmt w:val="bullet"/>
      <w:lvlText w:val="o"/>
      <w:lvlJc w:val="left"/>
      <w:pPr>
        <w:ind w:left="3807" w:hanging="360"/>
      </w:pPr>
      <w:rPr>
        <w:rFonts w:ascii="Courier New" w:hAnsi="Courier New" w:cs="Courier New" w:hint="default"/>
      </w:rPr>
    </w:lvl>
    <w:lvl w:ilvl="5" w:tplc="04180005">
      <w:start w:val="1"/>
      <w:numFmt w:val="bullet"/>
      <w:lvlText w:val=""/>
      <w:lvlJc w:val="left"/>
      <w:pPr>
        <w:ind w:left="4527" w:hanging="360"/>
      </w:pPr>
      <w:rPr>
        <w:rFonts w:ascii="Wingdings" w:hAnsi="Wingdings" w:cs="Wingdings" w:hint="default"/>
      </w:rPr>
    </w:lvl>
    <w:lvl w:ilvl="6" w:tplc="04180001">
      <w:start w:val="1"/>
      <w:numFmt w:val="bullet"/>
      <w:lvlText w:val=""/>
      <w:lvlJc w:val="left"/>
      <w:pPr>
        <w:ind w:left="5247" w:hanging="360"/>
      </w:pPr>
      <w:rPr>
        <w:rFonts w:ascii="Symbol" w:hAnsi="Symbol" w:cs="Symbol" w:hint="default"/>
      </w:rPr>
    </w:lvl>
    <w:lvl w:ilvl="7" w:tplc="04180003">
      <w:start w:val="1"/>
      <w:numFmt w:val="bullet"/>
      <w:lvlText w:val="o"/>
      <w:lvlJc w:val="left"/>
      <w:pPr>
        <w:ind w:left="5967" w:hanging="360"/>
      </w:pPr>
      <w:rPr>
        <w:rFonts w:ascii="Courier New" w:hAnsi="Courier New" w:cs="Courier New" w:hint="default"/>
      </w:rPr>
    </w:lvl>
    <w:lvl w:ilvl="8" w:tplc="04180005">
      <w:start w:val="1"/>
      <w:numFmt w:val="bullet"/>
      <w:lvlText w:val=""/>
      <w:lvlJc w:val="left"/>
      <w:pPr>
        <w:ind w:left="6687" w:hanging="360"/>
      </w:pPr>
      <w:rPr>
        <w:rFonts w:ascii="Wingdings" w:hAnsi="Wingdings" w:cs="Wingdings" w:hint="default"/>
      </w:rPr>
    </w:lvl>
  </w:abstractNum>
  <w:abstractNum w:abstractNumId="4" w15:restartNumberingAfterBreak="0">
    <w:nsid w:val="36325073"/>
    <w:multiLevelType w:val="hybridMultilevel"/>
    <w:tmpl w:val="4442EC00"/>
    <w:lvl w:ilvl="0" w:tplc="24E4988A">
      <w:start w:val="1"/>
      <w:numFmt w:val="bullet"/>
      <w:lvlText w:val=""/>
      <w:lvlJc w:val="left"/>
      <w:pPr>
        <w:ind w:left="927" w:hanging="360"/>
      </w:pPr>
      <w:rPr>
        <w:rFonts w:ascii="Symbol" w:hAnsi="Symbol" w:cs="Symbol" w:hint="default"/>
      </w:rPr>
    </w:lvl>
    <w:lvl w:ilvl="1" w:tplc="04180003">
      <w:start w:val="1"/>
      <w:numFmt w:val="bullet"/>
      <w:lvlText w:val="o"/>
      <w:lvlJc w:val="left"/>
      <w:pPr>
        <w:ind w:left="1647" w:hanging="360"/>
      </w:pPr>
      <w:rPr>
        <w:rFonts w:ascii="Courier New" w:hAnsi="Courier New" w:cs="Courier New" w:hint="default"/>
      </w:rPr>
    </w:lvl>
    <w:lvl w:ilvl="2" w:tplc="04180005">
      <w:start w:val="1"/>
      <w:numFmt w:val="bullet"/>
      <w:lvlText w:val=""/>
      <w:lvlJc w:val="left"/>
      <w:pPr>
        <w:ind w:left="2367" w:hanging="360"/>
      </w:pPr>
      <w:rPr>
        <w:rFonts w:ascii="Wingdings" w:hAnsi="Wingdings" w:cs="Wingdings" w:hint="default"/>
      </w:rPr>
    </w:lvl>
    <w:lvl w:ilvl="3" w:tplc="04180001">
      <w:start w:val="1"/>
      <w:numFmt w:val="bullet"/>
      <w:lvlText w:val=""/>
      <w:lvlJc w:val="left"/>
      <w:pPr>
        <w:ind w:left="3087" w:hanging="360"/>
      </w:pPr>
      <w:rPr>
        <w:rFonts w:ascii="Symbol" w:hAnsi="Symbol" w:cs="Symbol" w:hint="default"/>
      </w:rPr>
    </w:lvl>
    <w:lvl w:ilvl="4" w:tplc="04180003">
      <w:start w:val="1"/>
      <w:numFmt w:val="bullet"/>
      <w:lvlText w:val="o"/>
      <w:lvlJc w:val="left"/>
      <w:pPr>
        <w:ind w:left="3807" w:hanging="360"/>
      </w:pPr>
      <w:rPr>
        <w:rFonts w:ascii="Courier New" w:hAnsi="Courier New" w:cs="Courier New" w:hint="default"/>
      </w:rPr>
    </w:lvl>
    <w:lvl w:ilvl="5" w:tplc="04180005">
      <w:start w:val="1"/>
      <w:numFmt w:val="bullet"/>
      <w:lvlText w:val=""/>
      <w:lvlJc w:val="left"/>
      <w:pPr>
        <w:ind w:left="4527" w:hanging="360"/>
      </w:pPr>
      <w:rPr>
        <w:rFonts w:ascii="Wingdings" w:hAnsi="Wingdings" w:cs="Wingdings" w:hint="default"/>
      </w:rPr>
    </w:lvl>
    <w:lvl w:ilvl="6" w:tplc="04180001">
      <w:start w:val="1"/>
      <w:numFmt w:val="bullet"/>
      <w:lvlText w:val=""/>
      <w:lvlJc w:val="left"/>
      <w:pPr>
        <w:ind w:left="5247" w:hanging="360"/>
      </w:pPr>
      <w:rPr>
        <w:rFonts w:ascii="Symbol" w:hAnsi="Symbol" w:cs="Symbol" w:hint="default"/>
      </w:rPr>
    </w:lvl>
    <w:lvl w:ilvl="7" w:tplc="04180003">
      <w:start w:val="1"/>
      <w:numFmt w:val="bullet"/>
      <w:lvlText w:val="o"/>
      <w:lvlJc w:val="left"/>
      <w:pPr>
        <w:ind w:left="5967" w:hanging="360"/>
      </w:pPr>
      <w:rPr>
        <w:rFonts w:ascii="Courier New" w:hAnsi="Courier New" w:cs="Courier New" w:hint="default"/>
      </w:rPr>
    </w:lvl>
    <w:lvl w:ilvl="8" w:tplc="04180005">
      <w:start w:val="1"/>
      <w:numFmt w:val="bullet"/>
      <w:lvlText w:val=""/>
      <w:lvlJc w:val="left"/>
      <w:pPr>
        <w:ind w:left="6687" w:hanging="360"/>
      </w:pPr>
      <w:rPr>
        <w:rFonts w:ascii="Wingdings" w:hAnsi="Wingdings" w:cs="Wingdings" w:hint="default"/>
      </w:rPr>
    </w:lvl>
  </w:abstractNum>
  <w:abstractNum w:abstractNumId="5" w15:restartNumberingAfterBreak="0">
    <w:nsid w:val="3AF63017"/>
    <w:multiLevelType w:val="hybridMultilevel"/>
    <w:tmpl w:val="577CA1EE"/>
    <w:lvl w:ilvl="0" w:tplc="24E4988A">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6" w15:restartNumberingAfterBreak="0">
    <w:nsid w:val="4D1601D7"/>
    <w:multiLevelType w:val="hybridMultilevel"/>
    <w:tmpl w:val="A914CD56"/>
    <w:lvl w:ilvl="0" w:tplc="24E4988A">
      <w:start w:val="1"/>
      <w:numFmt w:val="bullet"/>
      <w:lvlText w:val=""/>
      <w:lvlJc w:val="left"/>
      <w:pPr>
        <w:ind w:left="927" w:hanging="360"/>
      </w:pPr>
      <w:rPr>
        <w:rFonts w:ascii="Symbol" w:hAnsi="Symbol" w:cs="Symbol" w:hint="default"/>
      </w:rPr>
    </w:lvl>
    <w:lvl w:ilvl="1" w:tplc="04180003">
      <w:start w:val="1"/>
      <w:numFmt w:val="bullet"/>
      <w:lvlText w:val="o"/>
      <w:lvlJc w:val="left"/>
      <w:pPr>
        <w:ind w:left="1647" w:hanging="360"/>
      </w:pPr>
      <w:rPr>
        <w:rFonts w:ascii="Courier New" w:hAnsi="Courier New" w:cs="Courier New" w:hint="default"/>
      </w:rPr>
    </w:lvl>
    <w:lvl w:ilvl="2" w:tplc="04180005">
      <w:start w:val="1"/>
      <w:numFmt w:val="bullet"/>
      <w:lvlText w:val=""/>
      <w:lvlJc w:val="left"/>
      <w:pPr>
        <w:ind w:left="2367" w:hanging="360"/>
      </w:pPr>
      <w:rPr>
        <w:rFonts w:ascii="Wingdings" w:hAnsi="Wingdings" w:cs="Wingdings" w:hint="default"/>
      </w:rPr>
    </w:lvl>
    <w:lvl w:ilvl="3" w:tplc="04180001">
      <w:start w:val="1"/>
      <w:numFmt w:val="bullet"/>
      <w:lvlText w:val=""/>
      <w:lvlJc w:val="left"/>
      <w:pPr>
        <w:ind w:left="3087" w:hanging="360"/>
      </w:pPr>
      <w:rPr>
        <w:rFonts w:ascii="Symbol" w:hAnsi="Symbol" w:cs="Symbol" w:hint="default"/>
      </w:rPr>
    </w:lvl>
    <w:lvl w:ilvl="4" w:tplc="04180003">
      <w:start w:val="1"/>
      <w:numFmt w:val="bullet"/>
      <w:lvlText w:val="o"/>
      <w:lvlJc w:val="left"/>
      <w:pPr>
        <w:ind w:left="3807" w:hanging="360"/>
      </w:pPr>
      <w:rPr>
        <w:rFonts w:ascii="Courier New" w:hAnsi="Courier New" w:cs="Courier New" w:hint="default"/>
      </w:rPr>
    </w:lvl>
    <w:lvl w:ilvl="5" w:tplc="04180005">
      <w:start w:val="1"/>
      <w:numFmt w:val="bullet"/>
      <w:lvlText w:val=""/>
      <w:lvlJc w:val="left"/>
      <w:pPr>
        <w:ind w:left="4527" w:hanging="360"/>
      </w:pPr>
      <w:rPr>
        <w:rFonts w:ascii="Wingdings" w:hAnsi="Wingdings" w:cs="Wingdings" w:hint="default"/>
      </w:rPr>
    </w:lvl>
    <w:lvl w:ilvl="6" w:tplc="04180001">
      <w:start w:val="1"/>
      <w:numFmt w:val="bullet"/>
      <w:lvlText w:val=""/>
      <w:lvlJc w:val="left"/>
      <w:pPr>
        <w:ind w:left="5247" w:hanging="360"/>
      </w:pPr>
      <w:rPr>
        <w:rFonts w:ascii="Symbol" w:hAnsi="Symbol" w:cs="Symbol" w:hint="default"/>
      </w:rPr>
    </w:lvl>
    <w:lvl w:ilvl="7" w:tplc="04180003">
      <w:start w:val="1"/>
      <w:numFmt w:val="bullet"/>
      <w:lvlText w:val="o"/>
      <w:lvlJc w:val="left"/>
      <w:pPr>
        <w:ind w:left="5967" w:hanging="360"/>
      </w:pPr>
      <w:rPr>
        <w:rFonts w:ascii="Courier New" w:hAnsi="Courier New" w:cs="Courier New" w:hint="default"/>
      </w:rPr>
    </w:lvl>
    <w:lvl w:ilvl="8" w:tplc="04180005">
      <w:start w:val="1"/>
      <w:numFmt w:val="bullet"/>
      <w:lvlText w:val=""/>
      <w:lvlJc w:val="left"/>
      <w:pPr>
        <w:ind w:left="6687" w:hanging="360"/>
      </w:pPr>
      <w:rPr>
        <w:rFonts w:ascii="Wingdings" w:hAnsi="Wingdings" w:cs="Wingdings" w:hint="default"/>
      </w:rPr>
    </w:lvl>
  </w:abstractNum>
  <w:abstractNum w:abstractNumId="7" w15:restartNumberingAfterBreak="0">
    <w:nsid w:val="5DB10C8A"/>
    <w:multiLevelType w:val="hybridMultilevel"/>
    <w:tmpl w:val="03EA8AC4"/>
    <w:lvl w:ilvl="0" w:tplc="D55844E8">
      <w:numFmt w:val="bullet"/>
      <w:lvlText w:val="-"/>
      <w:lvlJc w:val="left"/>
      <w:pPr>
        <w:ind w:left="1065" w:hanging="360"/>
      </w:pPr>
      <w:rPr>
        <w:rFonts w:ascii="Times New Roman" w:eastAsia="Times New Roman" w:hAnsi="Times New Roman" w:hint="default"/>
      </w:rPr>
    </w:lvl>
    <w:lvl w:ilvl="1" w:tplc="04180003">
      <w:start w:val="1"/>
      <w:numFmt w:val="bullet"/>
      <w:lvlText w:val="o"/>
      <w:lvlJc w:val="left"/>
      <w:pPr>
        <w:ind w:left="1785" w:hanging="360"/>
      </w:pPr>
      <w:rPr>
        <w:rFonts w:ascii="Courier New" w:hAnsi="Courier New" w:cs="Courier New" w:hint="default"/>
      </w:rPr>
    </w:lvl>
    <w:lvl w:ilvl="2" w:tplc="04180005">
      <w:start w:val="1"/>
      <w:numFmt w:val="bullet"/>
      <w:lvlText w:val=""/>
      <w:lvlJc w:val="left"/>
      <w:pPr>
        <w:ind w:left="2505" w:hanging="360"/>
      </w:pPr>
      <w:rPr>
        <w:rFonts w:ascii="Wingdings" w:hAnsi="Wingdings" w:cs="Wingdings" w:hint="default"/>
      </w:rPr>
    </w:lvl>
    <w:lvl w:ilvl="3" w:tplc="04180001">
      <w:start w:val="1"/>
      <w:numFmt w:val="bullet"/>
      <w:lvlText w:val=""/>
      <w:lvlJc w:val="left"/>
      <w:pPr>
        <w:ind w:left="3225" w:hanging="360"/>
      </w:pPr>
      <w:rPr>
        <w:rFonts w:ascii="Symbol" w:hAnsi="Symbol" w:cs="Symbol" w:hint="default"/>
      </w:rPr>
    </w:lvl>
    <w:lvl w:ilvl="4" w:tplc="04180003">
      <w:start w:val="1"/>
      <w:numFmt w:val="bullet"/>
      <w:lvlText w:val="o"/>
      <w:lvlJc w:val="left"/>
      <w:pPr>
        <w:ind w:left="3945" w:hanging="360"/>
      </w:pPr>
      <w:rPr>
        <w:rFonts w:ascii="Courier New" w:hAnsi="Courier New" w:cs="Courier New" w:hint="default"/>
      </w:rPr>
    </w:lvl>
    <w:lvl w:ilvl="5" w:tplc="04180005">
      <w:start w:val="1"/>
      <w:numFmt w:val="bullet"/>
      <w:lvlText w:val=""/>
      <w:lvlJc w:val="left"/>
      <w:pPr>
        <w:ind w:left="4665" w:hanging="360"/>
      </w:pPr>
      <w:rPr>
        <w:rFonts w:ascii="Wingdings" w:hAnsi="Wingdings" w:cs="Wingdings" w:hint="default"/>
      </w:rPr>
    </w:lvl>
    <w:lvl w:ilvl="6" w:tplc="04180001">
      <w:start w:val="1"/>
      <w:numFmt w:val="bullet"/>
      <w:lvlText w:val=""/>
      <w:lvlJc w:val="left"/>
      <w:pPr>
        <w:ind w:left="5385" w:hanging="360"/>
      </w:pPr>
      <w:rPr>
        <w:rFonts w:ascii="Symbol" w:hAnsi="Symbol" w:cs="Symbol" w:hint="default"/>
      </w:rPr>
    </w:lvl>
    <w:lvl w:ilvl="7" w:tplc="04180003">
      <w:start w:val="1"/>
      <w:numFmt w:val="bullet"/>
      <w:lvlText w:val="o"/>
      <w:lvlJc w:val="left"/>
      <w:pPr>
        <w:ind w:left="6105" w:hanging="360"/>
      </w:pPr>
      <w:rPr>
        <w:rFonts w:ascii="Courier New" w:hAnsi="Courier New" w:cs="Courier New" w:hint="default"/>
      </w:rPr>
    </w:lvl>
    <w:lvl w:ilvl="8" w:tplc="04180005">
      <w:start w:val="1"/>
      <w:numFmt w:val="bullet"/>
      <w:lvlText w:val=""/>
      <w:lvlJc w:val="left"/>
      <w:pPr>
        <w:ind w:left="6825" w:hanging="360"/>
      </w:pPr>
      <w:rPr>
        <w:rFonts w:ascii="Wingdings" w:hAnsi="Wingdings" w:cs="Wingdings" w:hint="default"/>
      </w:rPr>
    </w:lvl>
  </w:abstractNum>
  <w:abstractNum w:abstractNumId="8" w15:restartNumberingAfterBreak="0">
    <w:nsid w:val="651102D6"/>
    <w:multiLevelType w:val="hybridMultilevel"/>
    <w:tmpl w:val="0A886660"/>
    <w:lvl w:ilvl="0" w:tplc="24E4988A">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9" w15:restartNumberingAfterBreak="0">
    <w:nsid w:val="6E06304B"/>
    <w:multiLevelType w:val="hybridMultilevel"/>
    <w:tmpl w:val="F01C0B50"/>
    <w:lvl w:ilvl="0" w:tplc="24E4988A">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0" w15:restartNumberingAfterBreak="0">
    <w:nsid w:val="76D651C3"/>
    <w:multiLevelType w:val="hybridMultilevel"/>
    <w:tmpl w:val="DEF04C92"/>
    <w:lvl w:ilvl="0" w:tplc="B06CA6A0">
      <w:numFmt w:val="bullet"/>
      <w:lvlText w:val="-"/>
      <w:lvlJc w:val="left"/>
      <w:pPr>
        <w:ind w:left="2487" w:hanging="360"/>
      </w:pPr>
      <w:rPr>
        <w:rFonts w:ascii="Times New Roman" w:eastAsia="SimSun" w:hAnsi="Times New Roman" w:hint="default"/>
      </w:rPr>
    </w:lvl>
    <w:lvl w:ilvl="1" w:tplc="04180003">
      <w:start w:val="1"/>
      <w:numFmt w:val="bullet"/>
      <w:lvlText w:val="o"/>
      <w:lvlJc w:val="left"/>
      <w:pPr>
        <w:ind w:left="3207" w:hanging="360"/>
      </w:pPr>
      <w:rPr>
        <w:rFonts w:ascii="Courier New" w:hAnsi="Courier New" w:cs="Courier New" w:hint="default"/>
      </w:rPr>
    </w:lvl>
    <w:lvl w:ilvl="2" w:tplc="04180005">
      <w:start w:val="1"/>
      <w:numFmt w:val="bullet"/>
      <w:lvlText w:val=""/>
      <w:lvlJc w:val="left"/>
      <w:pPr>
        <w:ind w:left="3927" w:hanging="360"/>
      </w:pPr>
      <w:rPr>
        <w:rFonts w:ascii="Wingdings" w:hAnsi="Wingdings" w:cs="Wingdings" w:hint="default"/>
      </w:rPr>
    </w:lvl>
    <w:lvl w:ilvl="3" w:tplc="04180001">
      <w:start w:val="1"/>
      <w:numFmt w:val="bullet"/>
      <w:lvlText w:val=""/>
      <w:lvlJc w:val="left"/>
      <w:pPr>
        <w:ind w:left="4647" w:hanging="360"/>
      </w:pPr>
      <w:rPr>
        <w:rFonts w:ascii="Symbol" w:hAnsi="Symbol" w:cs="Symbol" w:hint="default"/>
      </w:rPr>
    </w:lvl>
    <w:lvl w:ilvl="4" w:tplc="04180003">
      <w:start w:val="1"/>
      <w:numFmt w:val="bullet"/>
      <w:lvlText w:val="o"/>
      <w:lvlJc w:val="left"/>
      <w:pPr>
        <w:ind w:left="5367" w:hanging="360"/>
      </w:pPr>
      <w:rPr>
        <w:rFonts w:ascii="Courier New" w:hAnsi="Courier New" w:cs="Courier New" w:hint="default"/>
      </w:rPr>
    </w:lvl>
    <w:lvl w:ilvl="5" w:tplc="04180005">
      <w:start w:val="1"/>
      <w:numFmt w:val="bullet"/>
      <w:lvlText w:val=""/>
      <w:lvlJc w:val="left"/>
      <w:pPr>
        <w:ind w:left="6087" w:hanging="360"/>
      </w:pPr>
      <w:rPr>
        <w:rFonts w:ascii="Wingdings" w:hAnsi="Wingdings" w:cs="Wingdings" w:hint="default"/>
      </w:rPr>
    </w:lvl>
    <w:lvl w:ilvl="6" w:tplc="04180001">
      <w:start w:val="1"/>
      <w:numFmt w:val="bullet"/>
      <w:lvlText w:val=""/>
      <w:lvlJc w:val="left"/>
      <w:pPr>
        <w:ind w:left="6807" w:hanging="360"/>
      </w:pPr>
      <w:rPr>
        <w:rFonts w:ascii="Symbol" w:hAnsi="Symbol" w:cs="Symbol" w:hint="default"/>
      </w:rPr>
    </w:lvl>
    <w:lvl w:ilvl="7" w:tplc="04180003">
      <w:start w:val="1"/>
      <w:numFmt w:val="bullet"/>
      <w:lvlText w:val="o"/>
      <w:lvlJc w:val="left"/>
      <w:pPr>
        <w:ind w:left="7527" w:hanging="360"/>
      </w:pPr>
      <w:rPr>
        <w:rFonts w:ascii="Courier New" w:hAnsi="Courier New" w:cs="Courier New" w:hint="default"/>
      </w:rPr>
    </w:lvl>
    <w:lvl w:ilvl="8" w:tplc="04180005">
      <w:start w:val="1"/>
      <w:numFmt w:val="bullet"/>
      <w:lvlText w:val=""/>
      <w:lvlJc w:val="left"/>
      <w:pPr>
        <w:ind w:left="8247" w:hanging="360"/>
      </w:pPr>
      <w:rPr>
        <w:rFonts w:ascii="Wingdings" w:hAnsi="Wingdings" w:cs="Wingdings" w:hint="default"/>
      </w:rPr>
    </w:lvl>
  </w:abstractNum>
  <w:num w:numId="1">
    <w:abstractNumId w:val="0"/>
  </w:num>
  <w:num w:numId="2">
    <w:abstractNumId w:val="1"/>
  </w:num>
  <w:num w:numId="3">
    <w:abstractNumId w:val="3"/>
  </w:num>
  <w:num w:numId="4">
    <w:abstractNumId w:val="10"/>
  </w:num>
  <w:num w:numId="5">
    <w:abstractNumId w:val="4"/>
  </w:num>
  <w:num w:numId="6">
    <w:abstractNumId w:val="5"/>
  </w:num>
  <w:num w:numId="7">
    <w:abstractNumId w:val="7"/>
  </w:num>
  <w:num w:numId="8">
    <w:abstractNumId w:val="6"/>
  </w:num>
  <w:num w:numId="9">
    <w:abstractNumId w:val="9"/>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9"/>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F63"/>
    <w:rsid w:val="00001218"/>
    <w:rsid w:val="00001BC9"/>
    <w:rsid w:val="00004DC9"/>
    <w:rsid w:val="000353DC"/>
    <w:rsid w:val="00063695"/>
    <w:rsid w:val="000D603C"/>
    <w:rsid w:val="00125360"/>
    <w:rsid w:val="001516D5"/>
    <w:rsid w:val="00153848"/>
    <w:rsid w:val="00176127"/>
    <w:rsid w:val="00177398"/>
    <w:rsid w:val="0018292F"/>
    <w:rsid w:val="00185B92"/>
    <w:rsid w:val="001E1BE8"/>
    <w:rsid w:val="00224E9D"/>
    <w:rsid w:val="00251EE5"/>
    <w:rsid w:val="00270A2D"/>
    <w:rsid w:val="00311653"/>
    <w:rsid w:val="0031252A"/>
    <w:rsid w:val="00317B03"/>
    <w:rsid w:val="00321047"/>
    <w:rsid w:val="00331C67"/>
    <w:rsid w:val="003A604A"/>
    <w:rsid w:val="003D7FBE"/>
    <w:rsid w:val="004051FD"/>
    <w:rsid w:val="00434AFB"/>
    <w:rsid w:val="00460F1D"/>
    <w:rsid w:val="00470617"/>
    <w:rsid w:val="0048482E"/>
    <w:rsid w:val="00496E94"/>
    <w:rsid w:val="004A3F29"/>
    <w:rsid w:val="004C122A"/>
    <w:rsid w:val="00506743"/>
    <w:rsid w:val="00530699"/>
    <w:rsid w:val="005D73A7"/>
    <w:rsid w:val="00653ED8"/>
    <w:rsid w:val="00710456"/>
    <w:rsid w:val="007307F3"/>
    <w:rsid w:val="00736322"/>
    <w:rsid w:val="00736850"/>
    <w:rsid w:val="007A3E7E"/>
    <w:rsid w:val="00842CA3"/>
    <w:rsid w:val="00875A16"/>
    <w:rsid w:val="00876A37"/>
    <w:rsid w:val="00892113"/>
    <w:rsid w:val="008A5B4B"/>
    <w:rsid w:val="00925873"/>
    <w:rsid w:val="009758B0"/>
    <w:rsid w:val="009D3446"/>
    <w:rsid w:val="00A249B8"/>
    <w:rsid w:val="00A43B2B"/>
    <w:rsid w:val="00A56443"/>
    <w:rsid w:val="00AB3CEF"/>
    <w:rsid w:val="00AD3076"/>
    <w:rsid w:val="00B118EE"/>
    <w:rsid w:val="00B43BDC"/>
    <w:rsid w:val="00B65C8F"/>
    <w:rsid w:val="00BA13BB"/>
    <w:rsid w:val="00BD4878"/>
    <w:rsid w:val="00C119A7"/>
    <w:rsid w:val="00C8293E"/>
    <w:rsid w:val="00CA74D3"/>
    <w:rsid w:val="00CB3D9F"/>
    <w:rsid w:val="00CC2957"/>
    <w:rsid w:val="00CC345F"/>
    <w:rsid w:val="00D21FCE"/>
    <w:rsid w:val="00D31D70"/>
    <w:rsid w:val="00D3336F"/>
    <w:rsid w:val="00D64402"/>
    <w:rsid w:val="00D945E0"/>
    <w:rsid w:val="00DF5D2E"/>
    <w:rsid w:val="00E32FE4"/>
    <w:rsid w:val="00E50213"/>
    <w:rsid w:val="00E5114A"/>
    <w:rsid w:val="00E5152C"/>
    <w:rsid w:val="00EA5518"/>
    <w:rsid w:val="00ED239A"/>
    <w:rsid w:val="00F42B20"/>
    <w:rsid w:val="00FA6F63"/>
    <w:rsid w:val="00FF0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B344C4"/>
  <w15:docId w15:val="{2B2A1856-F8AC-46CA-8581-CB9C9E963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848"/>
    <w:pPr>
      <w:widowControl w:val="0"/>
      <w:suppressAutoHyphens/>
    </w:pPr>
    <w:rPr>
      <w:rFonts w:eastAsia="SimSun"/>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n2tparagraf">
    <w:name w:val="ln2tparagraf"/>
    <w:uiPriority w:val="99"/>
    <w:rsid w:val="00153848"/>
    <w:rPr>
      <w:rFonts w:ascii="Times New Roman" w:hAnsi="Times New Roman" w:cs="Times New Roman"/>
    </w:rPr>
  </w:style>
  <w:style w:type="character" w:customStyle="1" w:styleId="ln2punct1">
    <w:name w:val="ln2punct1"/>
    <w:uiPriority w:val="99"/>
    <w:rsid w:val="00153848"/>
    <w:rPr>
      <w:b/>
      <w:bCs/>
      <w:color w:val="auto"/>
    </w:rPr>
  </w:style>
  <w:style w:type="character" w:customStyle="1" w:styleId="ln2tpunct">
    <w:name w:val="ln2tpunct"/>
    <w:uiPriority w:val="99"/>
    <w:rsid w:val="00153848"/>
  </w:style>
  <w:style w:type="character" w:customStyle="1" w:styleId="ln2tarticol">
    <w:name w:val="ln2tarticol"/>
    <w:uiPriority w:val="99"/>
    <w:rsid w:val="00153848"/>
  </w:style>
  <w:style w:type="character" w:customStyle="1" w:styleId="ln2tlitera">
    <w:name w:val="ln2tlitera"/>
    <w:uiPriority w:val="99"/>
    <w:rsid w:val="00153848"/>
  </w:style>
  <w:style w:type="character" w:customStyle="1" w:styleId="ln2talineat">
    <w:name w:val="ln2talineat"/>
    <w:uiPriority w:val="99"/>
    <w:rsid w:val="00153848"/>
  </w:style>
  <w:style w:type="character" w:customStyle="1" w:styleId="ln2paragraf1">
    <w:name w:val="ln2paragraf1"/>
    <w:uiPriority w:val="99"/>
    <w:rsid w:val="00153848"/>
    <w:rPr>
      <w:b/>
      <w:bCs/>
    </w:rPr>
  </w:style>
  <w:style w:type="character" w:customStyle="1" w:styleId="WW8Num2z0">
    <w:name w:val="WW8Num2z0"/>
    <w:uiPriority w:val="99"/>
    <w:rsid w:val="00153848"/>
  </w:style>
  <w:style w:type="character" w:customStyle="1" w:styleId="NumberingSymbols">
    <w:name w:val="Numbering Symbols"/>
    <w:uiPriority w:val="99"/>
    <w:rsid w:val="00153848"/>
  </w:style>
  <w:style w:type="paragraph" w:customStyle="1" w:styleId="Heading">
    <w:name w:val="Heading"/>
    <w:basedOn w:val="Normal"/>
    <w:next w:val="BodyText"/>
    <w:uiPriority w:val="99"/>
    <w:rsid w:val="00153848"/>
    <w:pPr>
      <w:keepNext/>
      <w:spacing w:before="240" w:after="120"/>
    </w:pPr>
    <w:rPr>
      <w:rFonts w:ascii="Arial" w:eastAsia="Microsoft YaHei" w:hAnsi="Arial" w:cs="Arial"/>
      <w:sz w:val="28"/>
      <w:szCs w:val="28"/>
    </w:rPr>
  </w:style>
  <w:style w:type="paragraph" w:styleId="BodyText">
    <w:name w:val="Body Text"/>
    <w:basedOn w:val="Normal"/>
    <w:link w:val="BodyTextChar"/>
    <w:uiPriority w:val="99"/>
    <w:rsid w:val="00153848"/>
    <w:pPr>
      <w:spacing w:after="120"/>
    </w:pPr>
  </w:style>
  <w:style w:type="character" w:customStyle="1" w:styleId="BodyTextChar">
    <w:name w:val="Body Text Char"/>
    <w:link w:val="BodyText"/>
    <w:uiPriority w:val="99"/>
    <w:semiHidden/>
    <w:rsid w:val="00BA35CE"/>
    <w:rPr>
      <w:rFonts w:eastAsia="SimSun" w:cs="Mangal"/>
      <w:kern w:val="1"/>
      <w:sz w:val="24"/>
      <w:szCs w:val="21"/>
      <w:lang w:eastAsia="hi-IN" w:bidi="hi-IN"/>
    </w:rPr>
  </w:style>
  <w:style w:type="paragraph" w:styleId="List">
    <w:name w:val="List"/>
    <w:basedOn w:val="BodyText"/>
    <w:uiPriority w:val="99"/>
    <w:rsid w:val="00153848"/>
  </w:style>
  <w:style w:type="paragraph" w:customStyle="1" w:styleId="Caption1">
    <w:name w:val="Caption1"/>
    <w:basedOn w:val="Normal"/>
    <w:uiPriority w:val="99"/>
    <w:rsid w:val="00153848"/>
    <w:pPr>
      <w:suppressLineNumbers/>
      <w:spacing w:before="120" w:after="120"/>
    </w:pPr>
    <w:rPr>
      <w:i/>
      <w:iCs/>
    </w:rPr>
  </w:style>
  <w:style w:type="paragraph" w:customStyle="1" w:styleId="Index">
    <w:name w:val="Index"/>
    <w:basedOn w:val="Normal"/>
    <w:uiPriority w:val="99"/>
    <w:rsid w:val="00153848"/>
    <w:pPr>
      <w:suppressLineNumbers/>
    </w:pPr>
  </w:style>
  <w:style w:type="paragraph" w:styleId="NormalWeb">
    <w:name w:val="Normal (Web)"/>
    <w:basedOn w:val="Normal"/>
    <w:uiPriority w:val="99"/>
    <w:rsid w:val="00153848"/>
    <w:pPr>
      <w:spacing w:before="100" w:after="100"/>
    </w:pPr>
    <w:rPr>
      <w:rFonts w:eastAsia="Times New Roman"/>
    </w:rPr>
  </w:style>
  <w:style w:type="table" w:styleId="TableGrid">
    <w:name w:val="Table Grid"/>
    <w:basedOn w:val="TableNormal"/>
    <w:uiPriority w:val="99"/>
    <w:rsid w:val="005D7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30699"/>
    <w:pPr>
      <w:tabs>
        <w:tab w:val="center" w:pos="4513"/>
        <w:tab w:val="right" w:pos="9026"/>
      </w:tabs>
    </w:pPr>
  </w:style>
  <w:style w:type="character" w:customStyle="1" w:styleId="HeaderChar">
    <w:name w:val="Header Char"/>
    <w:link w:val="Header"/>
    <w:uiPriority w:val="99"/>
    <w:locked/>
    <w:rsid w:val="00530699"/>
    <w:rPr>
      <w:rFonts w:eastAsia="SimSun"/>
      <w:kern w:val="1"/>
      <w:sz w:val="21"/>
      <w:szCs w:val="21"/>
      <w:lang w:val="en-US" w:eastAsia="hi-IN" w:bidi="hi-IN"/>
    </w:rPr>
  </w:style>
  <w:style w:type="paragraph" w:styleId="Footer">
    <w:name w:val="footer"/>
    <w:basedOn w:val="Normal"/>
    <w:link w:val="FooterChar"/>
    <w:uiPriority w:val="99"/>
    <w:rsid w:val="00530699"/>
    <w:pPr>
      <w:tabs>
        <w:tab w:val="center" w:pos="4513"/>
        <w:tab w:val="right" w:pos="9026"/>
      </w:tabs>
    </w:pPr>
  </w:style>
  <w:style w:type="character" w:customStyle="1" w:styleId="FooterChar">
    <w:name w:val="Footer Char"/>
    <w:link w:val="Footer"/>
    <w:uiPriority w:val="99"/>
    <w:locked/>
    <w:rsid w:val="00530699"/>
    <w:rPr>
      <w:rFonts w:eastAsia="SimSun"/>
      <w:kern w:val="1"/>
      <w:sz w:val="21"/>
      <w:szCs w:val="21"/>
      <w:lang w:val="en-US" w:eastAsia="hi-IN" w:bidi="hi-IN"/>
    </w:rPr>
  </w:style>
  <w:style w:type="paragraph" w:styleId="BalloonText">
    <w:name w:val="Balloon Text"/>
    <w:basedOn w:val="Normal"/>
    <w:link w:val="BalloonTextChar"/>
    <w:uiPriority w:val="99"/>
    <w:semiHidden/>
    <w:rsid w:val="00F42B20"/>
    <w:rPr>
      <w:rFonts w:ascii="Tahoma" w:hAnsi="Tahoma" w:cs="Tahoma"/>
      <w:sz w:val="16"/>
      <w:szCs w:val="16"/>
    </w:rPr>
  </w:style>
  <w:style w:type="character" w:customStyle="1" w:styleId="BalloonTextChar">
    <w:name w:val="Balloon Text Char"/>
    <w:link w:val="BalloonText"/>
    <w:uiPriority w:val="99"/>
    <w:semiHidden/>
    <w:locked/>
    <w:rsid w:val="00F42B20"/>
    <w:rPr>
      <w:rFonts w:ascii="Tahoma" w:eastAsia="SimSun" w:hAnsi="Tahoma" w:cs="Tahoma"/>
      <w:kern w:val="1"/>
      <w:sz w:val="14"/>
      <w:szCs w:val="14"/>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695815">
      <w:bodyDiv w:val="1"/>
      <w:marLeft w:val="0"/>
      <w:marRight w:val="0"/>
      <w:marTop w:val="0"/>
      <w:marBottom w:val="0"/>
      <w:divBdr>
        <w:top w:val="none" w:sz="0" w:space="0" w:color="auto"/>
        <w:left w:val="none" w:sz="0" w:space="0" w:color="auto"/>
        <w:bottom w:val="none" w:sz="0" w:space="0" w:color="auto"/>
        <w:right w:val="none" w:sz="0" w:space="0" w:color="auto"/>
      </w:divBdr>
    </w:div>
    <w:div w:id="187403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imariabratca@yahoo.com" TargetMode="External"/><Relationship Id="rId5" Type="http://schemas.openxmlformats.org/officeDocument/2006/relationships/footnotes" Target="footnotes.xml"/><Relationship Id="rId10" Type="http://schemas.openxmlformats.org/officeDocument/2006/relationships/hyperlink" Target="mailto:primaria.bratca@cjbihor.ro" TargetMode="External"/><Relationship Id="rId4" Type="http://schemas.openxmlformats.org/officeDocument/2006/relationships/webSettings" Target="webSettings.xml"/><Relationship Id="rId9" Type="http://schemas.openxmlformats.org/officeDocument/2006/relationships/hyperlink" Target="http://www.primaria-bratca.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3264</Words>
  <Characters>18608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Anca-A</cp:lastModifiedBy>
  <cp:revision>2</cp:revision>
  <cp:lastPrinted>2021-07-09T06:02:00Z</cp:lastPrinted>
  <dcterms:created xsi:type="dcterms:W3CDTF">2021-10-19T09:59:00Z</dcterms:created>
  <dcterms:modified xsi:type="dcterms:W3CDTF">2021-10-19T09:59:00Z</dcterms:modified>
</cp:coreProperties>
</file>