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817916" w:rsidP="00A857D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6070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10.02.2021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DB1070">
      <w:pPr>
        <w:ind w:left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10.02</w:t>
      </w:r>
      <w:r w:rsidR="00A857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CABA BOGDAN – IOAN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817916">
        <w:rPr>
          <w:rFonts w:ascii="Times New Roman" w:hAnsi="Times New Roman" w:cs="Times New Roman"/>
          <w:sz w:val="32"/>
          <w:szCs w:val="32"/>
          <w:lang w:val="ro-RO"/>
        </w:rPr>
        <w:t>31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Localitatea </w:t>
      </w:r>
      <w:r w:rsidR="00817916">
        <w:rPr>
          <w:rFonts w:ascii="Times New Roman" w:hAnsi="Times New Roman" w:cs="Times New Roman"/>
          <w:sz w:val="32"/>
          <w:szCs w:val="32"/>
          <w:lang w:val="ro-RO"/>
        </w:rPr>
        <w:t>Beznea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Comuna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ŞTIZAR ANDREEA – MIRABELA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817916">
        <w:rPr>
          <w:rFonts w:ascii="Times New Roman" w:hAnsi="Times New Roman" w:cs="Times New Roman"/>
          <w:sz w:val="32"/>
          <w:szCs w:val="32"/>
          <w:lang w:val="ro-RO"/>
        </w:rPr>
        <w:t>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 </w:t>
      </w:r>
      <w:r w:rsidR="00817916">
        <w:rPr>
          <w:rFonts w:ascii="Times New Roman" w:hAnsi="Times New Roman" w:cs="Times New Roman"/>
          <w:sz w:val="32"/>
          <w:szCs w:val="32"/>
          <w:lang w:val="ro-RO"/>
        </w:rPr>
        <w:t>Borozel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817916">
        <w:rPr>
          <w:rFonts w:ascii="Times New Roman" w:hAnsi="Times New Roman" w:cs="Times New Roman"/>
          <w:sz w:val="32"/>
          <w:szCs w:val="32"/>
          <w:lang w:val="ro-RO"/>
        </w:rPr>
        <w:t>Comuna Borod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1D5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48B2"/>
    <w:rsid w:val="00501CC6"/>
    <w:rsid w:val="00555AAB"/>
    <w:rsid w:val="00592DF4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75331"/>
    <w:rsid w:val="0097729A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2021-02-10T14:06:00Z</cp:lastPrinted>
  <dcterms:created xsi:type="dcterms:W3CDTF">2021-02-10T14:07:00Z</dcterms:created>
  <dcterms:modified xsi:type="dcterms:W3CDTF">2021-02-10T14:07:00Z</dcterms:modified>
</cp:coreProperties>
</file>