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7944"/>
      </w:tblGrid>
      <w:tr w:rsidR="002435DD" w:rsidRPr="002435DD" w:rsidTr="0025276D">
        <w:trPr>
          <w:cantSplit/>
          <w:trHeight w:val="493"/>
          <w:jc w:val="center"/>
        </w:trPr>
        <w:tc>
          <w:tcPr>
            <w:tcW w:w="1106" w:type="dxa"/>
            <w:vMerge w:val="restart"/>
          </w:tcPr>
          <w:p w:rsidR="002435DD" w:rsidRPr="002435DD" w:rsidRDefault="002435DD" w:rsidP="00243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435DD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A69EF44" wp14:editId="2D0CE69C">
                  <wp:simplePos x="0" y="0"/>
                  <wp:positionH relativeFrom="column">
                    <wp:posOffset>-90806</wp:posOffset>
                  </wp:positionH>
                  <wp:positionV relativeFrom="paragraph">
                    <wp:posOffset>-9525</wp:posOffset>
                  </wp:positionV>
                  <wp:extent cx="676275" cy="838200"/>
                  <wp:effectExtent l="0" t="0" r="9525" b="0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35D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</w:t>
            </w:r>
          </w:p>
        </w:tc>
        <w:tc>
          <w:tcPr>
            <w:tcW w:w="7944" w:type="dxa"/>
            <w:vMerge w:val="restart"/>
          </w:tcPr>
          <w:p w:rsidR="002435DD" w:rsidRPr="002435DD" w:rsidRDefault="002435DD" w:rsidP="002435DD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2435DD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ROMÂNIA</w:t>
            </w:r>
            <w:r w:rsidRPr="002435D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</w:t>
            </w:r>
          </w:p>
          <w:p w:rsidR="002435DD" w:rsidRPr="002435DD" w:rsidRDefault="002435DD" w:rsidP="00243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ar-SA"/>
              </w:rPr>
            </w:pPr>
            <w:r w:rsidRPr="002435DD">
              <w:rPr>
                <w:rFonts w:ascii="Times New Roman" w:eastAsia="Times New Roman" w:hAnsi="Times New Roman" w:cs="Times New Roman"/>
                <w:b/>
                <w:bCs/>
                <w:lang w:val="fr-FR" w:eastAsia="ar-SA"/>
              </w:rPr>
              <w:t>JUDEŢUL BIHOR</w:t>
            </w:r>
            <w:r w:rsidRPr="002435DD">
              <w:rPr>
                <w:rFonts w:ascii="Times New Roman" w:eastAsia="Times New Roman" w:hAnsi="Times New Roman" w:cs="Times New Roman"/>
                <w:b/>
                <w:lang w:val="pt-BR" w:eastAsia="ar-SA"/>
              </w:rPr>
              <w:t xml:space="preserve">                                                           </w:t>
            </w:r>
          </w:p>
          <w:p w:rsidR="002435DD" w:rsidRPr="002435DD" w:rsidRDefault="002435DD" w:rsidP="00243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ar-SA"/>
              </w:rPr>
            </w:pPr>
            <w:r w:rsidRPr="002435DD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COMUNA BRATCA</w:t>
            </w:r>
          </w:p>
          <w:p w:rsidR="002435DD" w:rsidRPr="002435DD" w:rsidRDefault="002435DD" w:rsidP="00243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ar-SA"/>
              </w:rPr>
            </w:pPr>
            <w:r w:rsidRPr="002435DD">
              <w:rPr>
                <w:rFonts w:ascii="Times New Roman" w:eastAsia="Times New Roman" w:hAnsi="Times New Roman" w:cs="Times New Roman"/>
                <w:b/>
                <w:bCs/>
                <w:lang w:val="fr-FR" w:eastAsia="ar-SA"/>
              </w:rPr>
              <w:t>CONSILIUL LOCAL</w:t>
            </w:r>
          </w:p>
          <w:p w:rsidR="002435DD" w:rsidRPr="002435DD" w:rsidRDefault="002435DD" w:rsidP="00243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435DD" w:rsidRPr="002435DD" w:rsidTr="0025276D">
        <w:trPr>
          <w:cantSplit/>
          <w:trHeight w:val="544"/>
          <w:jc w:val="center"/>
        </w:trPr>
        <w:tc>
          <w:tcPr>
            <w:tcW w:w="1106" w:type="dxa"/>
            <w:vMerge/>
            <w:vAlign w:val="center"/>
          </w:tcPr>
          <w:p w:rsidR="002435DD" w:rsidRPr="002435DD" w:rsidRDefault="002435DD" w:rsidP="00243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44" w:type="dxa"/>
            <w:vMerge/>
            <w:vAlign w:val="center"/>
          </w:tcPr>
          <w:p w:rsidR="002435DD" w:rsidRPr="002435DD" w:rsidRDefault="002435DD" w:rsidP="00243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2435DD" w:rsidRPr="002435DD" w:rsidRDefault="002435DD" w:rsidP="002435DD">
      <w:pPr>
        <w:autoSpaceDE w:val="0"/>
        <w:autoSpaceDN w:val="0"/>
        <w:adjustRightInd w:val="0"/>
        <w:ind w:right="165"/>
        <w:jc w:val="both"/>
        <w:rPr>
          <w:rFonts w:ascii="Times New Roman" w:eastAsia="Times New Roman" w:hAnsi="Times New Roman" w:cs="Times New Roman"/>
          <w:lang w:val="ro-RO"/>
        </w:rPr>
      </w:pPr>
    </w:p>
    <w:p w:rsidR="002B4A81" w:rsidRPr="002B4A81" w:rsidRDefault="002B4A81" w:rsidP="002B4A81">
      <w:pPr>
        <w:suppressAutoHyphens/>
        <w:spacing w:after="0" w:line="240" w:lineRule="auto"/>
        <w:ind w:left="2880" w:right="-90" w:firstLine="720"/>
        <w:rPr>
          <w:rFonts w:ascii="Times New Roman" w:eastAsia="Times New Roman" w:hAnsi="Times New Roman" w:cs="Times New Roman"/>
          <w:b/>
          <w:lang w:val="pt-BR" w:eastAsia="ar-SA"/>
        </w:rPr>
      </w:pPr>
      <w:r w:rsidRPr="002B4A81">
        <w:rPr>
          <w:rFonts w:ascii="Times New Roman" w:eastAsia="Times New Roman" w:hAnsi="Times New Roman" w:cs="Times New Roman"/>
          <w:b/>
          <w:lang w:val="pt-BR" w:eastAsia="ar-SA"/>
        </w:rPr>
        <w:t>H O T Ă R Â R E A Nr.</w:t>
      </w:r>
      <w:r w:rsidR="0012682C">
        <w:rPr>
          <w:rFonts w:ascii="Times New Roman" w:eastAsia="Times New Roman" w:hAnsi="Times New Roman" w:cs="Times New Roman"/>
          <w:b/>
          <w:lang w:val="pt-BR" w:eastAsia="ar-SA"/>
        </w:rPr>
        <w:t>45</w:t>
      </w:r>
    </w:p>
    <w:p w:rsidR="002B4A81" w:rsidRDefault="002B4A81" w:rsidP="002B4A81">
      <w:pPr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b/>
          <w:lang w:val="pt-BR" w:eastAsia="ar-SA"/>
        </w:rPr>
      </w:pPr>
      <w:r w:rsidRPr="002B4A81"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               </w:t>
      </w:r>
      <w:r w:rsidR="0012682C">
        <w:rPr>
          <w:rFonts w:ascii="Times New Roman" w:eastAsia="Times New Roman" w:hAnsi="Times New Roman" w:cs="Times New Roman"/>
          <w:b/>
          <w:lang w:val="pt-BR" w:eastAsia="ar-SA"/>
        </w:rPr>
        <w:t xml:space="preserve">  </w:t>
      </w:r>
      <w:r w:rsidRPr="002B4A81">
        <w:rPr>
          <w:rFonts w:ascii="Times New Roman" w:eastAsia="Times New Roman" w:hAnsi="Times New Roman" w:cs="Times New Roman"/>
          <w:b/>
          <w:lang w:val="pt-BR" w:eastAsia="ar-SA"/>
        </w:rPr>
        <w:t>Din 29 martie 2019</w:t>
      </w:r>
    </w:p>
    <w:p w:rsidR="002B4A81" w:rsidRPr="002B4A81" w:rsidRDefault="002B4A81" w:rsidP="002B4A81">
      <w:pPr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b/>
          <w:lang w:val="pt-BR" w:eastAsia="ar-SA"/>
        </w:rPr>
      </w:pPr>
    </w:p>
    <w:p w:rsidR="002435DD" w:rsidRPr="002435DD" w:rsidRDefault="002435DD" w:rsidP="002435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val="ro-RO"/>
        </w:rPr>
      </w:pPr>
      <w:r w:rsidRPr="002435DD">
        <w:rPr>
          <w:rFonts w:ascii="Times New Roman" w:eastAsia="Times New Roman" w:hAnsi="Times New Roman" w:cs="Times New Roman"/>
          <w:lang w:val="zh-CN"/>
        </w:rPr>
        <w:t>privind aprobarea Actului Adiţional nr.1 la DOCUMENTUL DE POZIŢIE, cu scopul de a implementa şi realiz</w:t>
      </w:r>
      <w:r w:rsidRPr="002435DD">
        <w:rPr>
          <w:rFonts w:ascii="Times New Roman" w:eastAsia="Times New Roman" w:hAnsi="Times New Roman" w:cs="Times New Roman"/>
          <w:lang w:val="ro-RO"/>
        </w:rPr>
        <w:t>a</w:t>
      </w:r>
      <w:r w:rsidRPr="002435DD">
        <w:rPr>
          <w:rFonts w:ascii="Times New Roman" w:eastAsia="Times New Roman" w:hAnsi="Times New Roman" w:cs="Times New Roman"/>
          <w:lang w:val="zh-CN"/>
        </w:rPr>
        <w:t xml:space="preserve"> proiectul „Sistem de management integrat al deşeurilor în judeţul Bihor”</w:t>
      </w:r>
      <w:r w:rsidRPr="002435DD">
        <w:rPr>
          <w:rFonts w:ascii="Times New Roman" w:eastAsia="Times New Roman" w:hAnsi="Times New Roman" w:cs="Times New Roman"/>
          <w:lang w:val="ro-RO"/>
        </w:rPr>
        <w:t>.</w:t>
      </w:r>
    </w:p>
    <w:p w:rsidR="002435DD" w:rsidRPr="002435DD" w:rsidRDefault="002435DD" w:rsidP="002435D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2435DD" w:rsidRPr="002435DD" w:rsidRDefault="002435DD" w:rsidP="002435D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2435DD" w:rsidRPr="002435DD" w:rsidRDefault="002435DD" w:rsidP="002435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ar-SA"/>
        </w:rPr>
      </w:pPr>
      <w:r w:rsidRPr="002435DD">
        <w:rPr>
          <w:rFonts w:ascii="Times New Roman" w:eastAsia="Times New Roman" w:hAnsi="Times New Roman" w:cs="Times New Roman"/>
          <w:lang w:val="ro-RO" w:eastAsia="ar-SA"/>
        </w:rPr>
        <w:t>Luând în considerare:</w:t>
      </w:r>
    </w:p>
    <w:p w:rsidR="002435DD" w:rsidRPr="002435DD" w:rsidRDefault="002435DD" w:rsidP="002435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ar-SA"/>
        </w:rPr>
      </w:pPr>
      <w:r w:rsidRPr="002435DD">
        <w:rPr>
          <w:rFonts w:ascii="Times New Roman" w:eastAsia="Times New Roman" w:hAnsi="Times New Roman" w:cs="Times New Roman"/>
          <w:lang w:val="ro-RO" w:eastAsia="ar-SA"/>
        </w:rPr>
        <w:t>- Expunerea de motive a Primarului Comunei Bratca nr.865/26.03.2019 prin care se propune aprobarea Actului Adiţional nr.1 la DOCUMENTUL DE POZIŢIE, cu scopul de a implementa şi realiză proiectul „Sistem de management integrat al deşeurilor în judeţul Bihor”.</w:t>
      </w:r>
    </w:p>
    <w:p w:rsidR="002435DD" w:rsidRPr="002435DD" w:rsidRDefault="002435DD" w:rsidP="002435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ar-SA"/>
        </w:rPr>
      </w:pPr>
      <w:r w:rsidRPr="002435DD">
        <w:rPr>
          <w:rFonts w:ascii="Times New Roman" w:eastAsia="Times New Roman" w:hAnsi="Times New Roman" w:cs="Times New Roman"/>
          <w:lang w:val="ro-RO" w:eastAsia="ar-SA"/>
        </w:rPr>
        <w:t>- Raportul de specialitate ]ntocmit de inspectorul de mediu  nr.866/26.03.2019 privind aprobarea Actului Adiţional nr.1 la DOCUMENTUL DE POZIŢIE, cu scopul de a implementa şi realiză proiectul „Sistem de management integrat al deşeurilor în judeţul Bihor”.</w:t>
      </w:r>
    </w:p>
    <w:p w:rsidR="002435DD" w:rsidRPr="002435DD" w:rsidRDefault="002435DD" w:rsidP="002435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ar-SA"/>
        </w:rPr>
      </w:pPr>
      <w:r w:rsidRPr="002435DD">
        <w:rPr>
          <w:rFonts w:ascii="Times New Roman" w:eastAsia="Times New Roman" w:hAnsi="Times New Roman" w:cs="Times New Roman"/>
          <w:lang w:val="ro-RO" w:eastAsia="ar-SA"/>
        </w:rPr>
        <w:t>- Hotărârea AGA Ecolect Group cu nr.1 din 04.03.2019 si Hotărârea AGA Ecolect Group cu nr.4 din 12.12.2013.</w:t>
      </w:r>
    </w:p>
    <w:p w:rsidR="002435DD" w:rsidRPr="002435DD" w:rsidRDefault="002435DD" w:rsidP="002435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ar-SA"/>
        </w:rPr>
      </w:pPr>
      <w:r w:rsidRPr="002435DD">
        <w:rPr>
          <w:rFonts w:ascii="Times New Roman" w:eastAsia="Times New Roman" w:hAnsi="Times New Roman" w:cs="Times New Roman"/>
          <w:lang w:val="ro-RO" w:eastAsia="ar-SA"/>
        </w:rPr>
        <w:t>Văzând rapoartele de avizare ale comisiilor de specialitate din cadrul Consiliului local al comunei Bratca;</w:t>
      </w:r>
    </w:p>
    <w:p w:rsidR="002435DD" w:rsidRPr="002435DD" w:rsidRDefault="002435DD" w:rsidP="002435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ar-SA"/>
        </w:rPr>
      </w:pPr>
      <w:r w:rsidRPr="002435DD">
        <w:rPr>
          <w:rFonts w:ascii="Times New Roman" w:eastAsia="Times New Roman" w:hAnsi="Times New Roman" w:cs="Times New Roman"/>
          <w:lang w:val="ro-RO" w:eastAsia="ar-SA"/>
        </w:rPr>
        <w:t>În temeiul prevederilor:</w:t>
      </w:r>
    </w:p>
    <w:p w:rsidR="002435DD" w:rsidRPr="002435DD" w:rsidRDefault="002435DD" w:rsidP="002435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/>
        </w:rPr>
      </w:pPr>
      <w:r w:rsidRPr="002435DD">
        <w:rPr>
          <w:rFonts w:ascii="Times New Roman" w:eastAsia="Times New Roman" w:hAnsi="Times New Roman" w:cs="Times New Roman"/>
          <w:lang w:val="ro-RO"/>
        </w:rPr>
        <w:t>- art.35 din Legea nr. 273/2006 privind finanţele publice locale, cu modificările şi completările ulterioare;</w:t>
      </w:r>
    </w:p>
    <w:p w:rsidR="002435DD" w:rsidRPr="002435DD" w:rsidRDefault="002435DD" w:rsidP="002435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ar-SA"/>
        </w:rPr>
      </w:pPr>
      <w:r w:rsidRPr="002435DD">
        <w:rPr>
          <w:rFonts w:ascii="Times New Roman" w:eastAsia="Times New Roman" w:hAnsi="Times New Roman" w:cs="Times New Roman"/>
          <w:lang w:val="ro-RO" w:eastAsia="ar-SA"/>
        </w:rPr>
        <w:t>- art. 36 alin.2), lit.d) şi alin.(6), lit.a), pct.14) coroborat cu cele ale art.45 alin.2) lit.d) şi art. 115 alin.1) lit.b) din Legea nr. 215/2001 a administraţiei publice locale, republicată, cu modificările şi completările ulterioare.</w:t>
      </w:r>
    </w:p>
    <w:p w:rsidR="002B4A81" w:rsidRPr="002B4A81" w:rsidRDefault="002B4A81" w:rsidP="002B4A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B4A81">
        <w:rPr>
          <w:rFonts w:ascii="Times New Roman" w:eastAsia="Times New Roman" w:hAnsi="Times New Roman" w:cs="Times New Roman"/>
          <w:lang w:val="pt-BR" w:eastAsia="ar-SA"/>
        </w:rPr>
        <w:t xml:space="preserve">Cu </w:t>
      </w:r>
      <w:r w:rsidRPr="002B4A81">
        <w:rPr>
          <w:rFonts w:ascii="Times New Roman" w:eastAsia="Times New Roman" w:hAnsi="Times New Roman" w:cs="Times New Roman"/>
          <w:b/>
          <w:u w:val="single"/>
          <w:lang w:val="pt-BR" w:eastAsia="ar-SA"/>
        </w:rPr>
        <w:t>1</w:t>
      </w:r>
      <w:r w:rsidR="0012682C">
        <w:rPr>
          <w:rFonts w:ascii="Times New Roman" w:eastAsia="Times New Roman" w:hAnsi="Times New Roman" w:cs="Times New Roman"/>
          <w:b/>
          <w:u w:val="single"/>
          <w:lang w:val="pt-BR" w:eastAsia="ar-SA"/>
        </w:rPr>
        <w:t>1</w:t>
      </w:r>
      <w:r w:rsidRPr="002B4A81">
        <w:rPr>
          <w:rFonts w:ascii="Times New Roman" w:eastAsia="Times New Roman" w:hAnsi="Times New Roman" w:cs="Times New Roman"/>
          <w:lang w:val="pt-BR" w:eastAsia="ar-SA"/>
        </w:rPr>
        <w:t xml:space="preserve"> voturi pentru, </w:t>
      </w:r>
      <w:r w:rsidRPr="002B4A81">
        <w:rPr>
          <w:rFonts w:ascii="Times New Roman" w:eastAsia="Times New Roman" w:hAnsi="Times New Roman" w:cs="Times New Roman"/>
          <w:b/>
          <w:u w:val="single"/>
          <w:lang w:val="pt-BR" w:eastAsia="ar-SA"/>
        </w:rPr>
        <w:t>0</w:t>
      </w:r>
      <w:r w:rsidRPr="002B4A81">
        <w:rPr>
          <w:rFonts w:ascii="Times New Roman" w:eastAsia="Times New Roman" w:hAnsi="Times New Roman" w:cs="Times New Roman"/>
          <w:b/>
          <w:lang w:val="pt-BR" w:eastAsia="ar-SA"/>
        </w:rPr>
        <w:t xml:space="preserve"> </w:t>
      </w:r>
      <w:r w:rsidRPr="002B4A81">
        <w:rPr>
          <w:rFonts w:ascii="Times New Roman" w:eastAsia="Times New Roman" w:hAnsi="Times New Roman" w:cs="Times New Roman"/>
          <w:lang w:val="pt-BR" w:eastAsia="ar-SA"/>
        </w:rPr>
        <w:t xml:space="preserve">abțineri și </w:t>
      </w:r>
      <w:r w:rsidRPr="002B4A81">
        <w:rPr>
          <w:rFonts w:ascii="Times New Roman" w:eastAsia="Times New Roman" w:hAnsi="Times New Roman" w:cs="Times New Roman"/>
          <w:b/>
          <w:u w:val="single"/>
          <w:lang w:val="pt-BR" w:eastAsia="ar-SA"/>
        </w:rPr>
        <w:t>0</w:t>
      </w:r>
      <w:r w:rsidRPr="002B4A81">
        <w:rPr>
          <w:rFonts w:ascii="Times New Roman" w:eastAsia="Times New Roman" w:hAnsi="Times New Roman" w:cs="Times New Roman"/>
          <w:lang w:val="pt-BR" w:eastAsia="ar-SA"/>
        </w:rPr>
        <w:t xml:space="preserve"> voturi împotrivă.</w:t>
      </w:r>
    </w:p>
    <w:p w:rsidR="002435DD" w:rsidRPr="002435DD" w:rsidRDefault="002435DD" w:rsidP="002435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ar-SA"/>
        </w:rPr>
      </w:pPr>
    </w:p>
    <w:p w:rsidR="002435DD" w:rsidRPr="002435DD" w:rsidRDefault="002435DD" w:rsidP="002435DD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val="zh-CN"/>
        </w:rPr>
      </w:pPr>
      <w:r w:rsidRPr="002435DD">
        <w:rPr>
          <w:rFonts w:ascii="Times New Roman" w:eastAsia="Times New Roman" w:hAnsi="Times New Roman" w:cs="Times New Roman"/>
          <w:b/>
          <w:bCs/>
          <w:color w:val="000000"/>
          <w:lang w:val="zh-CN"/>
        </w:rPr>
        <w:t xml:space="preserve">                       CONSILIUL LOCAL AL COMUNEI/ORAŞ</w:t>
      </w:r>
      <w:r w:rsidRPr="002435DD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2435DD">
        <w:rPr>
          <w:rFonts w:ascii="Times New Roman" w:eastAsia="Times New Roman" w:hAnsi="Times New Roman" w:cs="Times New Roman"/>
          <w:b/>
          <w:bCs/>
          <w:color w:val="000000"/>
          <w:lang w:val="zh-CN"/>
        </w:rPr>
        <w:t>HOTĂRĂŞTE:</w:t>
      </w:r>
      <w:r w:rsidRPr="002435DD">
        <w:rPr>
          <w:rFonts w:ascii="Times New Roman" w:eastAsia="Times New Roman" w:hAnsi="Times New Roman" w:cs="Times New Roman"/>
          <w:lang w:val="zh-CN"/>
        </w:rPr>
        <w:tab/>
      </w:r>
    </w:p>
    <w:p w:rsidR="002435DD" w:rsidRPr="002435DD" w:rsidRDefault="002435DD" w:rsidP="002435DD">
      <w:pPr>
        <w:tabs>
          <w:tab w:val="left" w:pos="900"/>
          <w:tab w:val="left" w:pos="3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35DD">
        <w:rPr>
          <w:rFonts w:ascii="Times New Roman" w:eastAsia="Times New Roman" w:hAnsi="Times New Roman" w:cs="Times New Roman"/>
        </w:rPr>
        <w:t xml:space="preserve">             </w:t>
      </w:r>
      <w:r w:rsidRPr="002435DD">
        <w:rPr>
          <w:rFonts w:ascii="Times New Roman" w:eastAsia="Times New Roman" w:hAnsi="Times New Roman" w:cs="Times New Roman"/>
          <w:b/>
          <w:bCs/>
          <w:lang w:val="zh-CN"/>
        </w:rPr>
        <w:t>Art.1</w:t>
      </w:r>
      <w:r w:rsidRPr="002435DD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2435DD">
        <w:rPr>
          <w:rFonts w:ascii="Times New Roman" w:eastAsia="Times New Roman" w:hAnsi="Times New Roman" w:cs="Times New Roman"/>
          <w:b/>
          <w:bCs/>
        </w:rPr>
        <w:t>-</w:t>
      </w:r>
      <w:r w:rsidRPr="002435DD">
        <w:rPr>
          <w:rFonts w:ascii="Times New Roman" w:eastAsia="Times New Roman" w:hAnsi="Times New Roman" w:cs="Times New Roman"/>
          <w:lang w:val="zh-CN"/>
        </w:rPr>
        <w:t xml:space="preserve"> Se aprobă Actul Adiţional nr.1 al Documentului de Poziţie, în scopul realizării şi implementării proiectului „Sistem de management integrat al deşeurilor în judeţul Bihor”</w:t>
      </w:r>
      <w:r w:rsidRPr="002435D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435DD">
        <w:rPr>
          <w:rFonts w:ascii="Times New Roman" w:eastAsia="Times New Roman" w:hAnsi="Times New Roman" w:cs="Times New Roman"/>
        </w:rPr>
        <w:t>redat</w:t>
      </w:r>
      <w:proofErr w:type="spellEnd"/>
      <w:r w:rsidRPr="002435D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35DD">
        <w:rPr>
          <w:rFonts w:ascii="Times New Roman" w:eastAsia="Times New Roman" w:hAnsi="Times New Roman" w:cs="Times New Roman"/>
        </w:rPr>
        <w:t>în</w:t>
      </w:r>
      <w:proofErr w:type="spellEnd"/>
      <w:r w:rsidRPr="002435D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35DD">
        <w:rPr>
          <w:rFonts w:ascii="Times New Roman" w:eastAsia="Times New Roman" w:hAnsi="Times New Roman" w:cs="Times New Roman"/>
        </w:rPr>
        <w:t>anexa</w:t>
      </w:r>
      <w:proofErr w:type="spellEnd"/>
      <w:r w:rsidRPr="002435DD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435DD">
        <w:rPr>
          <w:rFonts w:ascii="Times New Roman" w:eastAsia="Times New Roman" w:hAnsi="Times New Roman" w:cs="Times New Roman"/>
        </w:rPr>
        <w:t>prezenta</w:t>
      </w:r>
      <w:proofErr w:type="spellEnd"/>
      <w:r w:rsidRPr="002435D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35DD">
        <w:rPr>
          <w:rFonts w:ascii="Times New Roman" w:eastAsia="Times New Roman" w:hAnsi="Times New Roman" w:cs="Times New Roman"/>
        </w:rPr>
        <w:t>hotărâre</w:t>
      </w:r>
      <w:proofErr w:type="spellEnd"/>
      <w:r w:rsidRPr="002435DD">
        <w:rPr>
          <w:rFonts w:ascii="Times New Roman" w:eastAsia="Times New Roman" w:hAnsi="Times New Roman" w:cs="Times New Roman"/>
        </w:rPr>
        <w:t>.</w:t>
      </w:r>
    </w:p>
    <w:p w:rsidR="002435DD" w:rsidRPr="002435DD" w:rsidRDefault="002435DD" w:rsidP="002435D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2435DD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2435DD">
        <w:rPr>
          <w:rFonts w:ascii="Times New Roman" w:eastAsia="Times New Roman" w:hAnsi="Times New Roman" w:cs="Times New Roman"/>
          <w:b/>
          <w:bCs/>
          <w:lang w:val="zh-CN"/>
        </w:rPr>
        <w:t>Art.2</w:t>
      </w:r>
      <w:r w:rsidRPr="002435DD">
        <w:rPr>
          <w:rFonts w:ascii="Times New Roman" w:eastAsia="Times New Roman" w:hAnsi="Times New Roman" w:cs="Times New Roman"/>
          <w:b/>
          <w:bCs/>
          <w:lang w:val="ro-RO"/>
        </w:rPr>
        <w:t xml:space="preserve"> -</w:t>
      </w:r>
      <w:r w:rsidRPr="002435DD">
        <w:rPr>
          <w:rFonts w:ascii="Times New Roman" w:eastAsia="Times New Roman" w:hAnsi="Times New Roman" w:cs="Times New Roman"/>
          <w:lang w:val="zh-CN"/>
        </w:rPr>
        <w:t xml:space="preserve"> Se împuterniceşte domnul </w:t>
      </w:r>
      <w:r w:rsidRPr="002435DD">
        <w:rPr>
          <w:rFonts w:ascii="Times New Roman" w:eastAsia="Times New Roman" w:hAnsi="Times New Roman" w:cs="Times New Roman"/>
          <w:lang w:val="ro-RO"/>
        </w:rPr>
        <w:t xml:space="preserve">Alexandru Gaboraș, </w:t>
      </w:r>
      <w:r w:rsidRPr="002435DD">
        <w:rPr>
          <w:rFonts w:ascii="Times New Roman" w:eastAsia="Times New Roman" w:hAnsi="Times New Roman" w:cs="Times New Roman"/>
          <w:lang w:val="zh-CN"/>
        </w:rPr>
        <w:t>primar al comunei</w:t>
      </w:r>
      <w:r w:rsidRPr="002435DD">
        <w:rPr>
          <w:rFonts w:ascii="Times New Roman" w:eastAsia="Times New Roman" w:hAnsi="Times New Roman" w:cs="Times New Roman"/>
          <w:lang w:val="ro-RO"/>
        </w:rPr>
        <w:t xml:space="preserve"> Bratca</w:t>
      </w:r>
      <w:r w:rsidRPr="002435DD">
        <w:rPr>
          <w:rFonts w:ascii="Times New Roman" w:eastAsia="Times New Roman" w:hAnsi="Times New Roman" w:cs="Times New Roman"/>
          <w:lang w:val="zh-CN"/>
        </w:rPr>
        <w:t xml:space="preserve"> să semneze Actul Adiţional nr.1 al Documentului de Poziţie, în numele şi pe seama Consiliului local al </w:t>
      </w:r>
      <w:r w:rsidRPr="002435DD">
        <w:rPr>
          <w:rFonts w:ascii="Times New Roman" w:eastAsia="Times New Roman" w:hAnsi="Times New Roman" w:cs="Times New Roman"/>
          <w:lang w:val="ro-RO"/>
        </w:rPr>
        <w:t>C</w:t>
      </w:r>
      <w:r w:rsidRPr="002435DD">
        <w:rPr>
          <w:rFonts w:ascii="Times New Roman" w:eastAsia="Times New Roman" w:hAnsi="Times New Roman" w:cs="Times New Roman"/>
          <w:lang w:val="zh-CN"/>
        </w:rPr>
        <w:t xml:space="preserve">omunei </w:t>
      </w:r>
      <w:r w:rsidRPr="002435DD">
        <w:rPr>
          <w:rFonts w:ascii="Times New Roman" w:eastAsia="Times New Roman" w:hAnsi="Times New Roman" w:cs="Times New Roman"/>
          <w:lang w:val="ro-RO"/>
        </w:rPr>
        <w:t>Bratca</w:t>
      </w:r>
      <w:r w:rsidRPr="002435DD">
        <w:rPr>
          <w:rFonts w:ascii="Times New Roman" w:eastAsia="Times New Roman" w:hAnsi="Times New Roman" w:cs="Times New Roman"/>
          <w:lang w:val="zh-CN"/>
        </w:rPr>
        <w:t>.</w:t>
      </w:r>
    </w:p>
    <w:p w:rsidR="002435DD" w:rsidRPr="002435DD" w:rsidRDefault="002435DD" w:rsidP="002435D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val="ro-RO"/>
        </w:rPr>
      </w:pPr>
      <w:r w:rsidRPr="002435DD">
        <w:rPr>
          <w:rFonts w:ascii="Times New Roman" w:eastAsia="Times New Roman" w:hAnsi="Times New Roman" w:cs="Times New Roman"/>
          <w:lang w:val="zh-CN"/>
        </w:rPr>
        <w:tab/>
      </w:r>
      <w:r w:rsidR="0012682C">
        <w:rPr>
          <w:rFonts w:ascii="Times New Roman" w:eastAsia="Times New Roman" w:hAnsi="Times New Roman" w:cs="Times New Roman"/>
        </w:rPr>
        <w:t xml:space="preserve"> </w:t>
      </w:r>
      <w:r w:rsidRPr="002435DD">
        <w:rPr>
          <w:rFonts w:ascii="Times New Roman" w:eastAsia="Times New Roman" w:hAnsi="Times New Roman" w:cs="Times New Roman"/>
          <w:b/>
          <w:bCs/>
          <w:color w:val="000000"/>
          <w:lang w:val="zh-CN"/>
        </w:rPr>
        <w:t>Art.3</w:t>
      </w:r>
      <w:r w:rsidRPr="002435DD">
        <w:rPr>
          <w:rFonts w:ascii="Times New Roman" w:eastAsia="Times New Roman" w:hAnsi="Times New Roman" w:cs="Times New Roman"/>
          <w:b/>
          <w:bCs/>
          <w:color w:val="000000"/>
          <w:lang w:val="ro-RO"/>
        </w:rPr>
        <w:t xml:space="preserve"> -</w:t>
      </w:r>
      <w:r w:rsidRPr="002435DD">
        <w:rPr>
          <w:rFonts w:ascii="Times New Roman" w:eastAsia="Times New Roman" w:hAnsi="Times New Roman" w:cs="Times New Roman"/>
          <w:bCs/>
          <w:color w:val="000000"/>
          <w:lang w:val="zh-CN"/>
        </w:rPr>
        <w:t xml:space="preserve"> </w:t>
      </w:r>
      <w:r w:rsidRPr="002435DD">
        <w:rPr>
          <w:rFonts w:ascii="Times New Roman" w:eastAsia="Times New Roman" w:hAnsi="Times New Roman" w:cs="Times New Roman"/>
          <w:bCs/>
          <w:color w:val="000000"/>
          <w:lang w:val="ro-RO"/>
        </w:rPr>
        <w:t>Cu</w:t>
      </w:r>
      <w:r w:rsidRPr="002435DD">
        <w:rPr>
          <w:rFonts w:ascii="Times New Roman" w:eastAsia="Times New Roman" w:hAnsi="Times New Roman" w:cs="Times New Roman"/>
          <w:b/>
          <w:bCs/>
          <w:color w:val="000000"/>
          <w:lang w:val="ro-RO"/>
        </w:rPr>
        <w:t xml:space="preserve"> d</w:t>
      </w:r>
      <w:r w:rsidRPr="002435DD">
        <w:rPr>
          <w:rFonts w:ascii="Times New Roman" w:eastAsia="Times New Roman" w:hAnsi="Times New Roman" w:cs="Times New Roman"/>
          <w:color w:val="000000"/>
          <w:lang w:val="zh-CN"/>
        </w:rPr>
        <w:t>ucerea la îndeplinire  a prezenţei hotărâri se încredinţează</w:t>
      </w:r>
      <w:r w:rsidRPr="002435DD">
        <w:rPr>
          <w:rFonts w:ascii="Times New Roman" w:eastAsia="Times New Roman" w:hAnsi="Times New Roman" w:cs="Times New Roman"/>
          <w:color w:val="FF0000"/>
          <w:lang w:val="zh-CN"/>
        </w:rPr>
        <w:t xml:space="preserve"> </w:t>
      </w:r>
      <w:r w:rsidRPr="002435DD">
        <w:rPr>
          <w:rFonts w:ascii="Times New Roman" w:eastAsia="Times New Roman" w:hAnsi="Times New Roman" w:cs="Times New Roman"/>
          <w:lang w:val="ro-RO"/>
        </w:rPr>
        <w:t>primarul Comunei Bratca.</w:t>
      </w:r>
    </w:p>
    <w:p w:rsidR="002435DD" w:rsidRPr="002435DD" w:rsidRDefault="0012682C" w:rsidP="00243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zh-C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435DD" w:rsidRPr="002435DD">
        <w:rPr>
          <w:rFonts w:ascii="Times New Roman" w:eastAsia="Times New Roman" w:hAnsi="Times New Roman" w:cs="Times New Roman"/>
          <w:b/>
          <w:bCs/>
          <w:color w:val="000000"/>
          <w:lang w:val="zh-CN"/>
        </w:rPr>
        <w:t>Art.4</w:t>
      </w:r>
      <w:r w:rsidR="002435DD" w:rsidRPr="002435DD">
        <w:rPr>
          <w:rFonts w:ascii="Times New Roman" w:eastAsia="Times New Roman" w:hAnsi="Times New Roman" w:cs="Times New Roman"/>
          <w:b/>
          <w:bCs/>
          <w:color w:val="000000"/>
          <w:lang w:val="ro-RO"/>
        </w:rPr>
        <w:t xml:space="preserve"> -</w:t>
      </w:r>
      <w:r w:rsidR="002435DD" w:rsidRPr="002435DD">
        <w:rPr>
          <w:rFonts w:ascii="Times New Roman" w:eastAsia="Times New Roman" w:hAnsi="Times New Roman" w:cs="Times New Roman"/>
          <w:color w:val="000000"/>
          <w:lang w:val="zh-CN"/>
        </w:rPr>
        <w:t xml:space="preserve"> Prezenta hotărâre se comunică: Instituţiei Prefectului Judeţului Bihor</w:t>
      </w:r>
      <w:r w:rsidR="002435DD" w:rsidRPr="002435DD">
        <w:rPr>
          <w:rFonts w:ascii="Times New Roman" w:eastAsia="Times New Roman" w:hAnsi="Times New Roman" w:cs="Times New Roman"/>
          <w:color w:val="000000"/>
          <w:lang w:val="ro-RO"/>
        </w:rPr>
        <w:t xml:space="preserve">, </w:t>
      </w:r>
      <w:r w:rsidR="002435DD" w:rsidRPr="002435DD">
        <w:rPr>
          <w:rFonts w:ascii="Times New Roman" w:eastAsia="Times New Roman" w:hAnsi="Times New Roman" w:cs="Times New Roman"/>
          <w:lang w:val="zh-CN"/>
        </w:rPr>
        <w:t>Primarului comunei</w:t>
      </w:r>
      <w:r w:rsidR="002435DD" w:rsidRPr="002435DD">
        <w:rPr>
          <w:rFonts w:ascii="Times New Roman" w:eastAsia="Times New Roman" w:hAnsi="Times New Roman" w:cs="Times New Roman"/>
          <w:lang w:val="ro-RO"/>
        </w:rPr>
        <w:t xml:space="preserve"> Bratca, </w:t>
      </w:r>
      <w:r w:rsidR="002435DD" w:rsidRPr="002435DD">
        <w:rPr>
          <w:rFonts w:ascii="Times New Roman" w:eastAsia="Times New Roman" w:hAnsi="Times New Roman" w:cs="Times New Roman"/>
          <w:color w:val="000000"/>
          <w:lang w:val="zh-CN"/>
        </w:rPr>
        <w:t>Consiliului Judeţean Bihor</w:t>
      </w:r>
      <w:r w:rsidR="002435DD" w:rsidRPr="002435DD">
        <w:rPr>
          <w:rFonts w:ascii="Times New Roman" w:eastAsia="Times New Roman" w:hAnsi="Times New Roman" w:cs="Times New Roman"/>
          <w:color w:val="000000"/>
          <w:lang w:val="ro-RO"/>
        </w:rPr>
        <w:t xml:space="preserve">, </w:t>
      </w:r>
      <w:r w:rsidR="002435DD" w:rsidRPr="002435DD">
        <w:rPr>
          <w:rFonts w:ascii="Times New Roman" w:eastAsia="Times New Roman" w:hAnsi="Times New Roman" w:cs="Times New Roman"/>
          <w:color w:val="000000"/>
          <w:lang w:val="zh-CN"/>
        </w:rPr>
        <w:t>Compartimentului Relaţii cu Consilierii</w:t>
      </w:r>
      <w:r w:rsidR="002435DD" w:rsidRPr="002435DD">
        <w:rPr>
          <w:rFonts w:ascii="Times New Roman" w:eastAsia="Times New Roman" w:hAnsi="Times New Roman" w:cs="Times New Roman"/>
          <w:color w:val="000000"/>
          <w:lang w:val="ro-RO"/>
        </w:rPr>
        <w:t xml:space="preserve">, </w:t>
      </w:r>
      <w:r w:rsidR="002435DD" w:rsidRPr="002435DD">
        <w:rPr>
          <w:rFonts w:ascii="Times New Roman" w:eastAsia="Times New Roman" w:hAnsi="Times New Roman" w:cs="Times New Roman"/>
          <w:lang w:val="zh-CN"/>
        </w:rPr>
        <w:t>ADI Ecolect Group</w:t>
      </w:r>
      <w:r w:rsidR="002435DD" w:rsidRPr="002435DD">
        <w:rPr>
          <w:rFonts w:ascii="Times New Roman" w:eastAsia="Times New Roman" w:hAnsi="Times New Roman" w:cs="Times New Roman"/>
          <w:lang w:val="ro-RO"/>
        </w:rPr>
        <w:t>.</w:t>
      </w:r>
      <w:r w:rsidR="002435DD" w:rsidRPr="002435DD">
        <w:rPr>
          <w:rFonts w:ascii="Times New Roman" w:eastAsia="Times New Roman" w:hAnsi="Times New Roman" w:cs="Times New Roman"/>
          <w:lang w:val="zh-CN"/>
        </w:rPr>
        <w:t xml:space="preserve"> </w:t>
      </w:r>
    </w:p>
    <w:p w:rsidR="002435DD" w:rsidRPr="002435DD" w:rsidRDefault="0012682C" w:rsidP="00243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2435DD" w:rsidRPr="002435DD">
        <w:rPr>
          <w:rFonts w:ascii="Times New Roman" w:eastAsia="Times New Roman" w:hAnsi="Times New Roman" w:cs="Times New Roman"/>
          <w:lang w:val="zh-CN"/>
        </w:rPr>
        <w:t>A</w:t>
      </w:r>
      <w:r w:rsidR="002435DD" w:rsidRPr="002435DD">
        <w:rPr>
          <w:rFonts w:ascii="Times New Roman" w:eastAsia="Times New Roman" w:hAnsi="Times New Roman" w:cs="Times New Roman"/>
          <w:b/>
          <w:bCs/>
          <w:lang w:val="zh-CN"/>
        </w:rPr>
        <w:t>rt.5</w:t>
      </w:r>
      <w:r w:rsidR="002435DD" w:rsidRPr="002435DD">
        <w:rPr>
          <w:rFonts w:ascii="Times New Roman" w:eastAsia="Times New Roman" w:hAnsi="Times New Roman" w:cs="Times New Roman"/>
          <w:b/>
          <w:bCs/>
          <w:lang w:val="ro-RO"/>
        </w:rPr>
        <w:t xml:space="preserve"> -</w:t>
      </w:r>
      <w:r w:rsidR="002435DD" w:rsidRPr="002435DD">
        <w:rPr>
          <w:rFonts w:ascii="Times New Roman" w:eastAsia="Times New Roman" w:hAnsi="Times New Roman" w:cs="Times New Roman"/>
          <w:b/>
          <w:bCs/>
          <w:lang w:val="zh-CN"/>
        </w:rPr>
        <w:t xml:space="preserve"> </w:t>
      </w:r>
      <w:r w:rsidR="002435DD" w:rsidRPr="002435DD">
        <w:rPr>
          <w:rFonts w:ascii="Times New Roman" w:eastAsia="Times New Roman" w:hAnsi="Times New Roman" w:cs="Times New Roman"/>
          <w:lang w:val="zh-CN"/>
        </w:rPr>
        <w:t xml:space="preserve">Aducerea la cunoştinţă publică a prevederilor prezentei hotărâri va fi asigurată </w:t>
      </w:r>
      <w:r w:rsidR="002435DD" w:rsidRPr="002435DD">
        <w:rPr>
          <w:rFonts w:ascii="Times New Roman" w:eastAsia="Times New Roman" w:hAnsi="Times New Roman" w:cs="Times New Roman"/>
          <w:lang w:val="ro-RO"/>
        </w:rPr>
        <w:t>de secretarul Comunei Bratca.</w:t>
      </w:r>
    </w:p>
    <w:p w:rsidR="002435DD" w:rsidRPr="002435DD" w:rsidRDefault="002435DD" w:rsidP="002435D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B4A81" w:rsidRPr="002B4A81" w:rsidRDefault="002B4A81" w:rsidP="002B4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2B4A81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2B4A81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2B4A81" w:rsidRPr="002B4A81" w:rsidRDefault="002B4A81" w:rsidP="002B4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2B4A81">
        <w:rPr>
          <w:rFonts w:ascii="Times New Roman" w:eastAsia="Times New Roman" w:hAnsi="Times New Roman" w:cs="Times New Roman"/>
          <w:b/>
          <w:lang w:val="pt-BR" w:eastAsia="ar-SA"/>
        </w:rPr>
        <w:t xml:space="preserve">       LIVIU GAVRILU</w:t>
      </w:r>
      <w:r w:rsidRPr="002B4A81">
        <w:rPr>
          <w:rFonts w:ascii="Times New Roman" w:eastAsia="Times New Roman" w:hAnsi="Times New Roman" w:cs="Times New Roman"/>
          <w:b/>
          <w:lang w:val="ro-RO" w:eastAsia="ar-SA"/>
        </w:rPr>
        <w:t>Ț</w:t>
      </w:r>
    </w:p>
    <w:p w:rsidR="002B4A81" w:rsidRPr="002B4A81" w:rsidRDefault="002B4A81" w:rsidP="002B4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2B4A81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2B4A81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2B4A81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2B4A81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2B4A81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</w:t>
      </w:r>
      <w:r>
        <w:rPr>
          <w:rFonts w:ascii="Times New Roman" w:eastAsia="Times New Roman" w:hAnsi="Times New Roman" w:cs="Times New Roman"/>
          <w:b/>
          <w:lang w:val="pt-BR" w:eastAsia="ar-SA"/>
        </w:rPr>
        <w:t xml:space="preserve">           </w:t>
      </w:r>
      <w:r w:rsidR="0012682C">
        <w:rPr>
          <w:rFonts w:ascii="Times New Roman" w:eastAsia="Times New Roman" w:hAnsi="Times New Roman" w:cs="Times New Roman"/>
          <w:b/>
          <w:lang w:val="pt-BR" w:eastAsia="ar-SA"/>
        </w:rPr>
        <w:t xml:space="preserve">  </w:t>
      </w:r>
      <w:r w:rsidRPr="002B4A81">
        <w:rPr>
          <w:rFonts w:ascii="Times New Roman" w:eastAsia="Times New Roman" w:hAnsi="Times New Roman" w:cs="Times New Roman"/>
          <w:b/>
          <w:lang w:val="pt-BR" w:eastAsia="ar-SA"/>
        </w:rPr>
        <w:t xml:space="preserve">CONTRASEMNEAZĂ SECRETAR                   </w:t>
      </w:r>
    </w:p>
    <w:p w:rsidR="002B4A81" w:rsidRPr="002B4A81" w:rsidRDefault="002B4A81" w:rsidP="002B4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2B4A81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                                                          </w:t>
      </w:r>
      <w:r w:rsidRPr="002B4A81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</w:p>
    <w:p w:rsidR="00B86182" w:rsidRDefault="00B86182" w:rsidP="002B4A81">
      <w:pPr>
        <w:suppressAutoHyphens/>
        <w:spacing w:after="0" w:line="240" w:lineRule="auto"/>
        <w:jc w:val="both"/>
      </w:pPr>
    </w:p>
    <w:sectPr w:rsidR="00B86182" w:rsidSect="002B4A81">
      <w:pgSz w:w="12240" w:h="15840"/>
      <w:pgMar w:top="99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7A"/>
    <w:rsid w:val="0012682C"/>
    <w:rsid w:val="002435DD"/>
    <w:rsid w:val="002B4A81"/>
    <w:rsid w:val="00B86182"/>
    <w:rsid w:val="00F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2019-03-26T10:07:00Z</dcterms:created>
  <dcterms:modified xsi:type="dcterms:W3CDTF">2019-04-01T08:44:00Z</dcterms:modified>
</cp:coreProperties>
</file>